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91" w:rsidRDefault="00C654AC">
      <w:pPr>
        <w:pStyle w:val="Title"/>
      </w:pPr>
      <w:bookmarkStart w:id="0" w:name="_GoBack"/>
      <w:bookmarkEnd w:id="0"/>
      <w:r>
        <w:t>2007</w:t>
      </w:r>
      <w:r w:rsidR="00B36A91">
        <w:t xml:space="preserve"> </w:t>
      </w:r>
      <w:smartTag w:uri="urn:schemas-microsoft-com:office:smarttags" w:element="State">
        <w:smartTag w:uri="urn:schemas-microsoft-com:office:smarttags" w:element="place">
          <w:r w:rsidR="00B36A91">
            <w:t>FLORIDA</w:t>
          </w:r>
        </w:smartTag>
      </w:smartTag>
      <w:r w:rsidR="00B36A91">
        <w:t xml:space="preserve"> HURRICANE CATASTROPHE FUND</w:t>
      </w:r>
    </w:p>
    <w:p w:rsidR="00B36A91" w:rsidRDefault="00B36A91">
      <w:pPr>
        <w:jc w:val="center"/>
        <w:rPr>
          <w:rFonts w:ascii="Arial" w:hAnsi="Arial"/>
          <w:b/>
          <w:sz w:val="32"/>
        </w:rPr>
      </w:pPr>
      <w:r>
        <w:rPr>
          <w:rFonts w:ascii="Arial" w:hAnsi="Arial"/>
          <w:b/>
          <w:sz w:val="32"/>
        </w:rPr>
        <w:t>INDUSTRY DATA TECHNICAL GUIDE</w:t>
      </w:r>
    </w:p>
    <w:p w:rsidR="00794767" w:rsidRDefault="00794767">
      <w:pPr>
        <w:jc w:val="center"/>
        <w:rPr>
          <w:rFonts w:ascii="Arial" w:hAnsi="Arial"/>
          <w:b/>
          <w:sz w:val="32"/>
        </w:rPr>
      </w:pPr>
      <w:r>
        <w:rPr>
          <w:rFonts w:ascii="Arial" w:hAnsi="Arial"/>
          <w:b/>
          <w:sz w:val="32"/>
        </w:rPr>
        <w:t>PERSONAL AND COMMERCIAL RESIDENTIAL</w:t>
      </w:r>
    </w:p>
    <w:p w:rsidR="00B36A91" w:rsidRDefault="00F960A0">
      <w:pPr>
        <w:jc w:val="center"/>
        <w:rPr>
          <w:rFonts w:ascii="Arial" w:hAnsi="Arial"/>
          <w:b/>
          <w:sz w:val="32"/>
        </w:rPr>
      </w:pPr>
      <w:r>
        <w:rPr>
          <w:rFonts w:ascii="Arial" w:hAnsi="Arial"/>
          <w:b/>
          <w:sz w:val="32"/>
        </w:rPr>
        <w:t xml:space="preserve">Data </w:t>
      </w:r>
      <w:r w:rsidR="00C654AC">
        <w:rPr>
          <w:rFonts w:ascii="Arial" w:hAnsi="Arial"/>
          <w:b/>
          <w:sz w:val="32"/>
        </w:rPr>
        <w:t>a</w:t>
      </w:r>
      <w:r w:rsidR="00B36A91">
        <w:rPr>
          <w:rFonts w:ascii="Arial" w:hAnsi="Arial"/>
          <w:b/>
          <w:sz w:val="32"/>
        </w:rPr>
        <w:t xml:space="preserve">s of </w:t>
      </w:r>
      <w:r w:rsidR="00C654AC">
        <w:rPr>
          <w:rFonts w:ascii="Arial" w:hAnsi="Arial"/>
          <w:b/>
          <w:sz w:val="32"/>
        </w:rPr>
        <w:t>October 15, 2007</w:t>
      </w:r>
    </w:p>
    <w:p w:rsidR="00B36A91" w:rsidRDefault="00B36A91">
      <w:pPr>
        <w:rPr>
          <w:sz w:val="24"/>
        </w:rPr>
      </w:pPr>
    </w:p>
    <w:p w:rsidR="00B36A91" w:rsidRDefault="00B36A91">
      <w:pPr>
        <w:rPr>
          <w:sz w:val="24"/>
        </w:rPr>
      </w:pPr>
    </w:p>
    <w:p w:rsidR="00B36A91" w:rsidRDefault="00B36A91">
      <w:pPr>
        <w:rPr>
          <w:sz w:val="24"/>
        </w:rPr>
      </w:pPr>
    </w:p>
    <w:p w:rsidR="00B36A91" w:rsidRDefault="00B36A91">
      <w:pPr>
        <w:rPr>
          <w:sz w:val="24"/>
        </w:rPr>
      </w:pPr>
      <w:r>
        <w:rPr>
          <w:rFonts w:ascii="Arial" w:hAnsi="Arial"/>
          <w:b/>
          <w:sz w:val="24"/>
        </w:rPr>
        <w:t>FILE DESCRIPTION</w:t>
      </w:r>
    </w:p>
    <w:p w:rsidR="00B36A91" w:rsidRDefault="00B36A91">
      <w:pPr>
        <w:rPr>
          <w:sz w:val="24"/>
        </w:rPr>
      </w:pPr>
    </w:p>
    <w:p w:rsidR="00B36A91" w:rsidRDefault="00C654AC">
      <w:pPr>
        <w:pStyle w:val="letter"/>
        <w:tabs>
          <w:tab w:val="left" w:pos="720"/>
        </w:tabs>
        <w:jc w:val="both"/>
      </w:pPr>
      <w:r>
        <w:t xml:space="preserve">The </w:t>
      </w:r>
      <w:r w:rsidR="00DD7957">
        <w:t xml:space="preserve">enclosed </w:t>
      </w:r>
      <w:r>
        <w:t xml:space="preserve">file </w:t>
      </w:r>
      <w:r w:rsidR="00DD7957">
        <w:t>“hlpm2007</w:t>
      </w:r>
      <w:r w:rsidR="00794767">
        <w:t>c</w:t>
      </w:r>
      <w:r w:rsidR="00DD7957">
        <w:t>.</w:t>
      </w:r>
      <w:r w:rsidR="004C1C37">
        <w:t>txt</w:t>
      </w:r>
      <w:r w:rsidR="00DD7957">
        <w:t>”</w:t>
      </w:r>
      <w:r w:rsidR="004C1C37">
        <w:t xml:space="preserve"> is a comma-delimited file that</w:t>
      </w:r>
      <w:r w:rsidR="00DD7957">
        <w:t xml:space="preserve"> </w:t>
      </w:r>
      <w:r>
        <w:t>contains the 2007</w:t>
      </w:r>
      <w:r w:rsidR="00B36A91">
        <w:t xml:space="preserve"> Florida Hurricane Catastrophe Fund (FHCF) </w:t>
      </w:r>
      <w:r w:rsidR="00822ADA">
        <w:t xml:space="preserve">Personal and Commercial Residential </w:t>
      </w:r>
      <w:r w:rsidR="00B36A91">
        <w:t>Industry Data aggregated by Type of Business, Line of Business, Construction Type, Deductible Group, County Code, ZIP Code</w:t>
      </w:r>
      <w:r>
        <w:t>, Year Built, BCEG Code, Florida Building Code Indicator, Structure Opening Protection, Roof Shape, Roof-Wall Connection, and Roof-Deck Attachment</w:t>
      </w:r>
      <w:r w:rsidR="00B36A91">
        <w:t>.  The data was taken from the 200</w:t>
      </w:r>
      <w:r>
        <w:t xml:space="preserve">7 </w:t>
      </w:r>
      <w:r w:rsidR="00402438">
        <w:t>F</w:t>
      </w:r>
      <w:r w:rsidR="00B36A91">
        <w:t xml:space="preserve">HCF database as of </w:t>
      </w:r>
      <w:r>
        <w:t>10/15/07 and inc</w:t>
      </w:r>
      <w:r w:rsidR="00B36A91">
        <w:t xml:space="preserve">ludes </w:t>
      </w:r>
      <w:r w:rsidR="00402438">
        <w:t xml:space="preserve">Commercial, </w:t>
      </w:r>
      <w:r w:rsidR="00B36A91">
        <w:t>Residential, Mobile Home, Tenants (renters), and Condominium Owners exposure.  Da</w:t>
      </w:r>
      <w:r>
        <w:t xml:space="preserve">ta excludes </w:t>
      </w:r>
      <w:r w:rsidR="00B36A91">
        <w:t>e</w:t>
      </w:r>
      <w:r w:rsidR="00402438">
        <w:t>xposure with invalid ZIP Codes.</w:t>
      </w:r>
    </w:p>
    <w:p w:rsidR="00B36A91" w:rsidRDefault="00B36A91">
      <w:pPr>
        <w:pStyle w:val="letter"/>
        <w:tabs>
          <w:tab w:val="left" w:pos="720"/>
        </w:tabs>
        <w:jc w:val="both"/>
      </w:pPr>
    </w:p>
    <w:p w:rsidR="00B36A91" w:rsidRDefault="00B36A91">
      <w:pPr>
        <w:pStyle w:val="letter"/>
        <w:tabs>
          <w:tab w:val="left" w:pos="720"/>
        </w:tabs>
        <w:jc w:val="both"/>
      </w:pPr>
      <w:r>
        <w:rPr>
          <w:rFonts w:ascii="Arial" w:hAnsi="Arial"/>
          <w:b/>
        </w:rPr>
        <w:t>COVERED POLICIES</w:t>
      </w:r>
    </w:p>
    <w:p w:rsidR="00B36A91" w:rsidRDefault="00B36A91">
      <w:pPr>
        <w:pStyle w:val="letter"/>
        <w:tabs>
          <w:tab w:val="left" w:pos="720"/>
        </w:tabs>
      </w:pPr>
    </w:p>
    <w:p w:rsidR="00B36A91" w:rsidRDefault="00B36A91">
      <w:pPr>
        <w:pStyle w:val="letter"/>
        <w:tabs>
          <w:tab w:val="left" w:pos="720"/>
        </w:tabs>
        <w:jc w:val="both"/>
      </w:pPr>
      <w:r>
        <w:t xml:space="preserve">A description of FHCF covered policies as </w:t>
      </w:r>
      <w:r w:rsidR="00C654AC">
        <w:t xml:space="preserve">defined in Article V </w:t>
      </w:r>
      <w:r w:rsidR="00202319">
        <w:t xml:space="preserve">and a description of FHCF exclusions as defined in Article VI </w:t>
      </w:r>
      <w:r w:rsidR="00C654AC">
        <w:t>of the 2007</w:t>
      </w:r>
      <w:r>
        <w:t xml:space="preserve"> FHCF Reimbursement Contract is attached.  (</w:t>
      </w:r>
      <w:r w:rsidRPr="00202319">
        <w:t>See pages 8-9.)</w:t>
      </w:r>
    </w:p>
    <w:p w:rsidR="00B36A91" w:rsidRDefault="00B36A91">
      <w:pPr>
        <w:pStyle w:val="letter"/>
        <w:tabs>
          <w:tab w:val="left" w:pos="720"/>
        </w:tabs>
      </w:pPr>
    </w:p>
    <w:p w:rsidR="00B36A91" w:rsidRDefault="00B36A91">
      <w:pPr>
        <w:pStyle w:val="letter"/>
        <w:tabs>
          <w:tab w:val="left" w:pos="720"/>
        </w:tabs>
      </w:pPr>
    </w:p>
    <w:p w:rsidR="00B36A91" w:rsidRDefault="00B36A91">
      <w:pPr>
        <w:pStyle w:val="letter"/>
        <w:tabs>
          <w:tab w:val="left" w:pos="720"/>
        </w:tabs>
        <w:rPr>
          <w:rFonts w:ascii="Arial" w:hAnsi="Arial"/>
          <w:b/>
        </w:rPr>
      </w:pPr>
      <w:r>
        <w:rPr>
          <w:rFonts w:ascii="Arial" w:hAnsi="Arial"/>
          <w:b/>
        </w:rPr>
        <w:t>CONTROL TOTALS BY TYPE OF BUSINESS</w:t>
      </w:r>
    </w:p>
    <w:p w:rsidR="00B36A91" w:rsidRDefault="00B36A91">
      <w:pPr>
        <w:pStyle w:val="letter"/>
        <w:tabs>
          <w:tab w:val="left" w:pos="720"/>
        </w:tabs>
      </w:pPr>
    </w:p>
    <w:tbl>
      <w:tblPr>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68"/>
        <w:gridCol w:w="990"/>
        <w:gridCol w:w="1710"/>
        <w:gridCol w:w="1440"/>
        <w:gridCol w:w="1530"/>
        <w:gridCol w:w="1530"/>
        <w:gridCol w:w="1710"/>
      </w:tblGrid>
      <w:tr w:rsidR="00B36A91" w:rsidTr="0021027B">
        <w:trPr>
          <w:trHeight w:val="476"/>
        </w:trPr>
        <w:tc>
          <w:tcPr>
            <w:tcW w:w="1368" w:type="dxa"/>
            <w:vAlign w:val="center"/>
          </w:tcPr>
          <w:p w:rsidR="00B36A91" w:rsidRDefault="00B36A91">
            <w:pPr>
              <w:pStyle w:val="letter"/>
              <w:tabs>
                <w:tab w:val="left" w:pos="720"/>
              </w:tabs>
              <w:jc w:val="center"/>
              <w:rPr>
                <w:rFonts w:ascii="Arial" w:hAnsi="Arial"/>
                <w:b/>
                <w:sz w:val="16"/>
                <w:szCs w:val="16"/>
              </w:rPr>
            </w:pPr>
            <w:r>
              <w:rPr>
                <w:rFonts w:ascii="Arial" w:hAnsi="Arial"/>
                <w:b/>
                <w:sz w:val="16"/>
                <w:szCs w:val="16"/>
              </w:rPr>
              <w:t>Type of</w:t>
            </w:r>
            <w:r>
              <w:rPr>
                <w:rFonts w:ascii="Arial" w:hAnsi="Arial"/>
                <w:b/>
                <w:sz w:val="16"/>
                <w:szCs w:val="16"/>
              </w:rPr>
              <w:br/>
              <w:t>Business</w:t>
            </w:r>
          </w:p>
        </w:tc>
        <w:tc>
          <w:tcPr>
            <w:tcW w:w="990" w:type="dxa"/>
            <w:vAlign w:val="center"/>
          </w:tcPr>
          <w:p w:rsidR="00B36A91" w:rsidRDefault="00B36A91">
            <w:pPr>
              <w:pStyle w:val="letter"/>
              <w:tabs>
                <w:tab w:val="left" w:pos="720"/>
              </w:tabs>
              <w:jc w:val="center"/>
              <w:rPr>
                <w:rFonts w:ascii="Arial" w:hAnsi="Arial"/>
                <w:b/>
                <w:sz w:val="16"/>
                <w:szCs w:val="16"/>
              </w:rPr>
            </w:pPr>
            <w:r>
              <w:rPr>
                <w:rFonts w:ascii="Arial" w:hAnsi="Arial"/>
                <w:b/>
                <w:sz w:val="16"/>
                <w:szCs w:val="16"/>
              </w:rPr>
              <w:t>Insured Risks</w:t>
            </w:r>
          </w:p>
        </w:tc>
        <w:tc>
          <w:tcPr>
            <w:tcW w:w="1710" w:type="dxa"/>
            <w:vAlign w:val="center"/>
          </w:tcPr>
          <w:p w:rsidR="00B36A91" w:rsidRDefault="00B36A91">
            <w:pPr>
              <w:pStyle w:val="letter"/>
              <w:tabs>
                <w:tab w:val="left" w:pos="720"/>
              </w:tabs>
              <w:jc w:val="center"/>
              <w:rPr>
                <w:rFonts w:ascii="Arial" w:hAnsi="Arial"/>
                <w:b/>
                <w:sz w:val="16"/>
                <w:szCs w:val="16"/>
              </w:rPr>
            </w:pPr>
          </w:p>
          <w:p w:rsidR="00B36A91" w:rsidRDefault="00B36A91">
            <w:pPr>
              <w:pStyle w:val="letter"/>
              <w:tabs>
                <w:tab w:val="left" w:pos="720"/>
              </w:tabs>
              <w:jc w:val="center"/>
              <w:rPr>
                <w:rFonts w:ascii="Arial" w:hAnsi="Arial"/>
                <w:b/>
                <w:sz w:val="16"/>
                <w:szCs w:val="16"/>
              </w:rPr>
            </w:pPr>
            <w:r>
              <w:rPr>
                <w:rFonts w:ascii="Arial" w:hAnsi="Arial"/>
                <w:b/>
                <w:sz w:val="16"/>
                <w:szCs w:val="16"/>
              </w:rPr>
              <w:t>Building</w:t>
            </w:r>
          </w:p>
        </w:tc>
        <w:tc>
          <w:tcPr>
            <w:tcW w:w="1440" w:type="dxa"/>
            <w:vAlign w:val="center"/>
          </w:tcPr>
          <w:p w:rsidR="00B36A91" w:rsidRDefault="00B36A91">
            <w:pPr>
              <w:pStyle w:val="letter"/>
              <w:tabs>
                <w:tab w:val="left" w:pos="720"/>
              </w:tabs>
              <w:jc w:val="center"/>
              <w:rPr>
                <w:rFonts w:ascii="Arial" w:hAnsi="Arial"/>
                <w:b/>
                <w:sz w:val="16"/>
                <w:szCs w:val="16"/>
              </w:rPr>
            </w:pPr>
            <w:r>
              <w:rPr>
                <w:rFonts w:ascii="Arial" w:hAnsi="Arial"/>
                <w:b/>
                <w:sz w:val="16"/>
                <w:szCs w:val="16"/>
              </w:rPr>
              <w:t>Appt. Structures</w:t>
            </w:r>
          </w:p>
        </w:tc>
        <w:tc>
          <w:tcPr>
            <w:tcW w:w="1530" w:type="dxa"/>
            <w:vAlign w:val="center"/>
          </w:tcPr>
          <w:p w:rsidR="00B36A91" w:rsidRDefault="00B36A91">
            <w:pPr>
              <w:pStyle w:val="letter"/>
              <w:tabs>
                <w:tab w:val="left" w:pos="720"/>
              </w:tabs>
              <w:jc w:val="center"/>
              <w:rPr>
                <w:rFonts w:ascii="Arial" w:hAnsi="Arial"/>
                <w:b/>
                <w:sz w:val="16"/>
                <w:szCs w:val="16"/>
              </w:rPr>
            </w:pPr>
          </w:p>
          <w:p w:rsidR="00B36A91" w:rsidRDefault="00B36A91">
            <w:pPr>
              <w:pStyle w:val="letter"/>
              <w:tabs>
                <w:tab w:val="left" w:pos="720"/>
              </w:tabs>
              <w:jc w:val="center"/>
              <w:rPr>
                <w:rFonts w:ascii="Arial" w:hAnsi="Arial"/>
                <w:b/>
                <w:sz w:val="16"/>
                <w:szCs w:val="16"/>
              </w:rPr>
            </w:pPr>
            <w:r>
              <w:rPr>
                <w:rFonts w:ascii="Arial" w:hAnsi="Arial"/>
                <w:b/>
                <w:sz w:val="16"/>
                <w:szCs w:val="16"/>
              </w:rPr>
              <w:t>Contents</w:t>
            </w:r>
          </w:p>
        </w:tc>
        <w:tc>
          <w:tcPr>
            <w:tcW w:w="1530" w:type="dxa"/>
            <w:vAlign w:val="center"/>
          </w:tcPr>
          <w:p w:rsidR="00B36A91" w:rsidRDefault="00B36A91">
            <w:pPr>
              <w:pStyle w:val="letter"/>
              <w:tabs>
                <w:tab w:val="left" w:pos="720"/>
              </w:tabs>
              <w:jc w:val="center"/>
              <w:rPr>
                <w:rFonts w:ascii="Arial" w:hAnsi="Arial"/>
                <w:b/>
                <w:sz w:val="16"/>
                <w:szCs w:val="16"/>
              </w:rPr>
            </w:pPr>
          </w:p>
          <w:p w:rsidR="00B36A91" w:rsidRDefault="00B36A91">
            <w:pPr>
              <w:pStyle w:val="letter"/>
              <w:tabs>
                <w:tab w:val="left" w:pos="720"/>
              </w:tabs>
              <w:jc w:val="center"/>
              <w:rPr>
                <w:rFonts w:ascii="Arial" w:hAnsi="Arial"/>
                <w:b/>
                <w:sz w:val="16"/>
                <w:szCs w:val="16"/>
              </w:rPr>
            </w:pPr>
            <w:r>
              <w:rPr>
                <w:rFonts w:ascii="Arial" w:hAnsi="Arial"/>
                <w:b/>
                <w:sz w:val="16"/>
                <w:szCs w:val="16"/>
              </w:rPr>
              <w:t>ALE</w:t>
            </w:r>
          </w:p>
        </w:tc>
        <w:tc>
          <w:tcPr>
            <w:tcW w:w="1710" w:type="dxa"/>
            <w:vAlign w:val="center"/>
          </w:tcPr>
          <w:p w:rsidR="00B36A91" w:rsidRDefault="00B36A91">
            <w:pPr>
              <w:pStyle w:val="letter"/>
              <w:tabs>
                <w:tab w:val="left" w:pos="720"/>
              </w:tabs>
              <w:jc w:val="center"/>
              <w:rPr>
                <w:rFonts w:ascii="Arial" w:hAnsi="Arial"/>
                <w:b/>
                <w:sz w:val="16"/>
                <w:szCs w:val="16"/>
              </w:rPr>
            </w:pPr>
            <w:r>
              <w:rPr>
                <w:rFonts w:ascii="Arial" w:hAnsi="Arial"/>
                <w:b/>
                <w:sz w:val="16"/>
                <w:szCs w:val="16"/>
              </w:rPr>
              <w:t>Total</w:t>
            </w:r>
            <w:r>
              <w:rPr>
                <w:rFonts w:ascii="Arial" w:hAnsi="Arial"/>
                <w:b/>
                <w:sz w:val="16"/>
                <w:szCs w:val="16"/>
              </w:rPr>
              <w:br/>
              <w:t>Exposure</w:t>
            </w:r>
          </w:p>
        </w:tc>
      </w:tr>
      <w:tr w:rsidR="00402438" w:rsidTr="0021027B">
        <w:tc>
          <w:tcPr>
            <w:tcW w:w="1368" w:type="dxa"/>
            <w:vAlign w:val="center"/>
          </w:tcPr>
          <w:p w:rsidR="00402438" w:rsidRDefault="00402438">
            <w:pPr>
              <w:pStyle w:val="letter"/>
              <w:tabs>
                <w:tab w:val="left" w:pos="720"/>
              </w:tabs>
              <w:rPr>
                <w:rFonts w:ascii="Arial" w:hAnsi="Arial" w:cs="Arial"/>
                <w:b/>
                <w:sz w:val="16"/>
                <w:szCs w:val="16"/>
              </w:rPr>
            </w:pPr>
            <w:r>
              <w:rPr>
                <w:rFonts w:ascii="Arial" w:hAnsi="Arial" w:cs="Arial"/>
                <w:b/>
                <w:sz w:val="16"/>
                <w:szCs w:val="16"/>
              </w:rPr>
              <w:t>Commercial</w:t>
            </w:r>
          </w:p>
        </w:tc>
        <w:tc>
          <w:tcPr>
            <w:tcW w:w="990" w:type="dxa"/>
            <w:vAlign w:val="center"/>
          </w:tcPr>
          <w:p w:rsidR="00402438" w:rsidRDefault="00402438">
            <w:pPr>
              <w:jc w:val="right"/>
              <w:rPr>
                <w:rFonts w:ascii="Arial" w:hAnsi="Arial" w:cs="Arial"/>
                <w:color w:val="000000"/>
                <w:sz w:val="16"/>
                <w:szCs w:val="16"/>
              </w:rPr>
            </w:pPr>
            <w:r>
              <w:rPr>
                <w:rFonts w:ascii="Arial" w:hAnsi="Arial" w:cs="Arial"/>
                <w:color w:val="000000"/>
                <w:sz w:val="16"/>
                <w:szCs w:val="16"/>
              </w:rPr>
              <w:t>185,503</w:t>
            </w:r>
          </w:p>
        </w:tc>
        <w:tc>
          <w:tcPr>
            <w:tcW w:w="1710" w:type="dxa"/>
            <w:vAlign w:val="center"/>
          </w:tcPr>
          <w:p w:rsidR="00402438" w:rsidRDefault="00402438">
            <w:pPr>
              <w:jc w:val="right"/>
              <w:rPr>
                <w:rFonts w:ascii="Arial" w:hAnsi="Arial" w:cs="Arial"/>
                <w:color w:val="000000"/>
                <w:sz w:val="16"/>
                <w:szCs w:val="16"/>
              </w:rPr>
            </w:pPr>
            <w:r>
              <w:rPr>
                <w:rFonts w:ascii="Arial" w:hAnsi="Arial" w:cs="Arial"/>
                <w:color w:val="000000"/>
                <w:sz w:val="16"/>
                <w:szCs w:val="16"/>
              </w:rPr>
              <w:t>178,523,408,929</w:t>
            </w:r>
          </w:p>
        </w:tc>
        <w:tc>
          <w:tcPr>
            <w:tcW w:w="1440" w:type="dxa"/>
            <w:vAlign w:val="center"/>
          </w:tcPr>
          <w:p w:rsidR="00402438" w:rsidRDefault="00402438">
            <w:pPr>
              <w:jc w:val="right"/>
              <w:rPr>
                <w:rFonts w:ascii="Arial" w:hAnsi="Arial" w:cs="Arial"/>
                <w:color w:val="000000"/>
                <w:sz w:val="16"/>
                <w:szCs w:val="16"/>
              </w:rPr>
            </w:pPr>
            <w:r>
              <w:rPr>
                <w:rFonts w:ascii="Arial" w:hAnsi="Arial" w:cs="Arial"/>
                <w:color w:val="000000"/>
                <w:sz w:val="16"/>
                <w:szCs w:val="16"/>
              </w:rPr>
              <w:t>2,459,366,053</w:t>
            </w:r>
          </w:p>
        </w:tc>
        <w:tc>
          <w:tcPr>
            <w:tcW w:w="1530" w:type="dxa"/>
            <w:vAlign w:val="center"/>
          </w:tcPr>
          <w:p w:rsidR="00402438" w:rsidRDefault="00402438">
            <w:pPr>
              <w:jc w:val="right"/>
              <w:rPr>
                <w:rFonts w:ascii="Arial" w:hAnsi="Arial" w:cs="Arial"/>
                <w:color w:val="000000"/>
                <w:sz w:val="16"/>
                <w:szCs w:val="16"/>
              </w:rPr>
            </w:pPr>
            <w:r>
              <w:rPr>
                <w:rFonts w:ascii="Arial" w:hAnsi="Arial" w:cs="Arial"/>
                <w:color w:val="000000"/>
                <w:sz w:val="16"/>
                <w:szCs w:val="16"/>
              </w:rPr>
              <w:t>1,128,246,015</w:t>
            </w:r>
          </w:p>
        </w:tc>
        <w:tc>
          <w:tcPr>
            <w:tcW w:w="1530" w:type="dxa"/>
            <w:vAlign w:val="center"/>
          </w:tcPr>
          <w:p w:rsidR="00402438" w:rsidRDefault="00402438">
            <w:pPr>
              <w:jc w:val="right"/>
              <w:rPr>
                <w:rFonts w:ascii="Arial" w:hAnsi="Arial" w:cs="Arial"/>
                <w:color w:val="000000"/>
                <w:sz w:val="16"/>
                <w:szCs w:val="16"/>
              </w:rPr>
            </w:pPr>
            <w:r>
              <w:rPr>
                <w:rFonts w:ascii="Arial" w:hAnsi="Arial" w:cs="Arial"/>
                <w:color w:val="000000"/>
                <w:sz w:val="16"/>
                <w:szCs w:val="16"/>
              </w:rPr>
              <w:t>4,000</w:t>
            </w:r>
          </w:p>
        </w:tc>
        <w:tc>
          <w:tcPr>
            <w:tcW w:w="1710" w:type="dxa"/>
            <w:vAlign w:val="center"/>
          </w:tcPr>
          <w:p w:rsidR="00402438" w:rsidRDefault="00FE204D">
            <w:pPr>
              <w:jc w:val="right"/>
              <w:rPr>
                <w:rFonts w:ascii="Arial" w:hAnsi="Arial" w:cs="Arial"/>
                <w:b/>
                <w:sz w:val="16"/>
                <w:szCs w:val="16"/>
              </w:rPr>
            </w:pPr>
            <w:r>
              <w:rPr>
                <w:rFonts w:ascii="Arial" w:hAnsi="Arial" w:cs="Arial"/>
                <w:b/>
                <w:sz w:val="16"/>
                <w:szCs w:val="16"/>
              </w:rPr>
              <w:t>$</w:t>
            </w:r>
            <w:r w:rsidR="00402438">
              <w:rPr>
                <w:rFonts w:ascii="Arial" w:hAnsi="Arial" w:cs="Arial"/>
                <w:b/>
                <w:sz w:val="16"/>
                <w:szCs w:val="16"/>
              </w:rPr>
              <w:t>182,111,024,997</w:t>
            </w:r>
          </w:p>
        </w:tc>
      </w:tr>
      <w:tr w:rsidR="00B36A91" w:rsidTr="0021027B">
        <w:tc>
          <w:tcPr>
            <w:tcW w:w="136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Residential</w:t>
            </w:r>
          </w:p>
        </w:tc>
        <w:tc>
          <w:tcPr>
            <w:tcW w:w="990" w:type="dxa"/>
            <w:vAlign w:val="center"/>
          </w:tcPr>
          <w:p w:rsidR="00B36A91" w:rsidRDefault="00402438">
            <w:pPr>
              <w:jc w:val="right"/>
              <w:rPr>
                <w:rFonts w:ascii="Arial" w:hAnsi="Arial" w:cs="Arial"/>
                <w:color w:val="000000"/>
                <w:sz w:val="16"/>
                <w:szCs w:val="16"/>
              </w:rPr>
            </w:pPr>
            <w:r>
              <w:rPr>
                <w:rFonts w:ascii="Arial" w:hAnsi="Arial" w:cs="Arial"/>
                <w:color w:val="000000"/>
                <w:sz w:val="16"/>
                <w:szCs w:val="16"/>
              </w:rPr>
              <w:t>4,537,097</w:t>
            </w:r>
          </w:p>
        </w:tc>
        <w:tc>
          <w:tcPr>
            <w:tcW w:w="171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967,826,617,592</w:t>
            </w:r>
            <w:r w:rsidR="00B36A91">
              <w:rPr>
                <w:rFonts w:ascii="Arial" w:hAnsi="Arial" w:cs="Arial"/>
                <w:color w:val="000000"/>
                <w:sz w:val="16"/>
                <w:szCs w:val="16"/>
              </w:rPr>
              <w:t xml:space="preserve"> </w:t>
            </w:r>
          </w:p>
        </w:tc>
        <w:tc>
          <w:tcPr>
            <w:tcW w:w="144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82,570,016,885</w:t>
            </w:r>
            <w:r w:rsidR="00B36A91">
              <w:rPr>
                <w:rFonts w:ascii="Arial" w:hAnsi="Arial" w:cs="Arial"/>
                <w:color w:val="000000"/>
                <w:sz w:val="16"/>
                <w:szCs w:val="16"/>
              </w:rPr>
              <w:t xml:space="preserve"> </w:t>
            </w:r>
          </w:p>
        </w:tc>
        <w:tc>
          <w:tcPr>
            <w:tcW w:w="153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483,267,380,885</w:t>
            </w:r>
            <w:r w:rsidR="00B36A91">
              <w:rPr>
                <w:rFonts w:ascii="Arial" w:hAnsi="Arial" w:cs="Arial"/>
                <w:color w:val="000000"/>
                <w:sz w:val="16"/>
                <w:szCs w:val="16"/>
              </w:rPr>
              <w:t xml:space="preserve"> </w:t>
            </w:r>
          </w:p>
        </w:tc>
        <w:tc>
          <w:tcPr>
            <w:tcW w:w="153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168,690,327,874</w:t>
            </w:r>
            <w:r w:rsidR="00B36A91">
              <w:rPr>
                <w:rFonts w:ascii="Arial" w:hAnsi="Arial" w:cs="Arial"/>
                <w:color w:val="000000"/>
                <w:sz w:val="16"/>
                <w:szCs w:val="16"/>
              </w:rPr>
              <w:t xml:space="preserve"> </w:t>
            </w:r>
          </w:p>
        </w:tc>
        <w:tc>
          <w:tcPr>
            <w:tcW w:w="1710" w:type="dxa"/>
            <w:vAlign w:val="center"/>
          </w:tcPr>
          <w:p w:rsidR="00B36A91" w:rsidRDefault="00FE204D">
            <w:pPr>
              <w:jc w:val="right"/>
              <w:rPr>
                <w:rFonts w:ascii="Arial" w:hAnsi="Arial" w:cs="Arial"/>
                <w:b/>
                <w:sz w:val="16"/>
                <w:szCs w:val="16"/>
              </w:rPr>
            </w:pPr>
            <w:r>
              <w:rPr>
                <w:rFonts w:ascii="Arial" w:hAnsi="Arial" w:cs="Arial"/>
                <w:b/>
                <w:sz w:val="16"/>
                <w:szCs w:val="16"/>
              </w:rPr>
              <w:t>$</w:t>
            </w:r>
            <w:r w:rsidR="0021027B">
              <w:rPr>
                <w:rFonts w:ascii="Arial" w:hAnsi="Arial" w:cs="Arial"/>
                <w:b/>
                <w:sz w:val="16"/>
                <w:szCs w:val="16"/>
              </w:rPr>
              <w:t>1,702,354,343,236</w:t>
            </w:r>
            <w:r w:rsidR="00B36A91">
              <w:rPr>
                <w:rFonts w:ascii="Arial" w:hAnsi="Arial" w:cs="Arial"/>
                <w:b/>
                <w:sz w:val="16"/>
                <w:szCs w:val="16"/>
              </w:rPr>
              <w:t xml:space="preserve"> </w:t>
            </w:r>
          </w:p>
        </w:tc>
      </w:tr>
      <w:tr w:rsidR="00B36A91" w:rsidTr="0021027B">
        <w:tc>
          <w:tcPr>
            <w:tcW w:w="136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Mobile Home</w:t>
            </w:r>
          </w:p>
        </w:tc>
        <w:tc>
          <w:tcPr>
            <w:tcW w:w="990" w:type="dxa"/>
            <w:vAlign w:val="center"/>
          </w:tcPr>
          <w:p w:rsidR="00B36A91" w:rsidRDefault="00402438">
            <w:pPr>
              <w:jc w:val="right"/>
              <w:rPr>
                <w:rFonts w:ascii="Arial" w:hAnsi="Arial" w:cs="Arial"/>
                <w:color w:val="000000"/>
                <w:sz w:val="16"/>
                <w:szCs w:val="16"/>
              </w:rPr>
            </w:pPr>
            <w:r>
              <w:rPr>
                <w:rFonts w:ascii="Arial" w:hAnsi="Arial" w:cs="Arial"/>
                <w:color w:val="000000"/>
                <w:sz w:val="16"/>
                <w:szCs w:val="16"/>
              </w:rPr>
              <w:t>493,221</w:t>
            </w:r>
            <w:r w:rsidR="00B36A91">
              <w:rPr>
                <w:rFonts w:ascii="Arial" w:hAnsi="Arial" w:cs="Arial"/>
                <w:color w:val="000000"/>
                <w:sz w:val="16"/>
                <w:szCs w:val="16"/>
              </w:rPr>
              <w:t xml:space="preserve"> </w:t>
            </w:r>
          </w:p>
        </w:tc>
        <w:tc>
          <w:tcPr>
            <w:tcW w:w="171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22,117,716,147</w:t>
            </w:r>
            <w:r w:rsidR="00B36A91">
              <w:rPr>
                <w:rFonts w:ascii="Arial" w:hAnsi="Arial" w:cs="Arial"/>
                <w:color w:val="000000"/>
                <w:sz w:val="16"/>
                <w:szCs w:val="16"/>
              </w:rPr>
              <w:t xml:space="preserve"> </w:t>
            </w:r>
          </w:p>
        </w:tc>
        <w:tc>
          <w:tcPr>
            <w:tcW w:w="144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1,619,757,727</w:t>
            </w:r>
            <w:r w:rsidR="00B36A91">
              <w:rPr>
                <w:rFonts w:ascii="Arial" w:hAnsi="Arial" w:cs="Arial"/>
                <w:color w:val="000000"/>
                <w:sz w:val="16"/>
                <w:szCs w:val="16"/>
              </w:rPr>
              <w:t xml:space="preserve"> </w:t>
            </w:r>
          </w:p>
        </w:tc>
        <w:tc>
          <w:tcPr>
            <w:tcW w:w="153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10,484,704,783</w:t>
            </w:r>
            <w:r w:rsidR="00B36A91">
              <w:rPr>
                <w:rFonts w:ascii="Arial" w:hAnsi="Arial" w:cs="Arial"/>
                <w:color w:val="000000"/>
                <w:sz w:val="16"/>
                <w:szCs w:val="16"/>
              </w:rPr>
              <w:t xml:space="preserve"> </w:t>
            </w:r>
          </w:p>
        </w:tc>
        <w:tc>
          <w:tcPr>
            <w:tcW w:w="153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2,972,199,880</w:t>
            </w:r>
            <w:r w:rsidR="00B36A91">
              <w:rPr>
                <w:rFonts w:ascii="Arial" w:hAnsi="Arial" w:cs="Arial"/>
                <w:color w:val="000000"/>
                <w:sz w:val="16"/>
                <w:szCs w:val="16"/>
              </w:rPr>
              <w:t xml:space="preserve"> </w:t>
            </w:r>
          </w:p>
        </w:tc>
        <w:tc>
          <w:tcPr>
            <w:tcW w:w="1710" w:type="dxa"/>
            <w:vAlign w:val="center"/>
          </w:tcPr>
          <w:p w:rsidR="00B36A91" w:rsidRDefault="00FE204D">
            <w:pPr>
              <w:jc w:val="right"/>
              <w:rPr>
                <w:rFonts w:ascii="Arial" w:hAnsi="Arial" w:cs="Arial"/>
                <w:b/>
                <w:sz w:val="16"/>
                <w:szCs w:val="16"/>
              </w:rPr>
            </w:pPr>
            <w:r>
              <w:rPr>
                <w:rFonts w:ascii="Arial" w:hAnsi="Arial" w:cs="Arial"/>
                <w:b/>
                <w:sz w:val="16"/>
                <w:szCs w:val="16"/>
              </w:rPr>
              <w:t>$</w:t>
            </w:r>
            <w:r w:rsidR="0021027B">
              <w:rPr>
                <w:rFonts w:ascii="Arial" w:hAnsi="Arial" w:cs="Arial"/>
                <w:b/>
                <w:sz w:val="16"/>
                <w:szCs w:val="16"/>
              </w:rPr>
              <w:t>37,194,378,537</w:t>
            </w:r>
          </w:p>
        </w:tc>
      </w:tr>
      <w:tr w:rsidR="00B36A91" w:rsidTr="0021027B">
        <w:tc>
          <w:tcPr>
            <w:tcW w:w="136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Tenants (renters)</w:t>
            </w:r>
          </w:p>
        </w:tc>
        <w:tc>
          <w:tcPr>
            <w:tcW w:w="990" w:type="dxa"/>
            <w:vAlign w:val="center"/>
          </w:tcPr>
          <w:p w:rsidR="00B36A91" w:rsidRDefault="00402438">
            <w:pPr>
              <w:jc w:val="right"/>
              <w:rPr>
                <w:rFonts w:ascii="Arial" w:hAnsi="Arial" w:cs="Arial"/>
                <w:color w:val="000000"/>
                <w:sz w:val="16"/>
                <w:szCs w:val="16"/>
              </w:rPr>
            </w:pPr>
            <w:r>
              <w:rPr>
                <w:rFonts w:ascii="Arial" w:hAnsi="Arial" w:cs="Arial"/>
                <w:color w:val="000000"/>
                <w:sz w:val="16"/>
                <w:szCs w:val="16"/>
              </w:rPr>
              <w:t>479,297</w:t>
            </w:r>
            <w:r w:rsidR="00B36A91">
              <w:rPr>
                <w:rFonts w:ascii="Arial" w:hAnsi="Arial" w:cs="Arial"/>
                <w:color w:val="000000"/>
                <w:sz w:val="16"/>
                <w:szCs w:val="16"/>
              </w:rPr>
              <w:t xml:space="preserve"> </w:t>
            </w:r>
          </w:p>
        </w:tc>
        <w:tc>
          <w:tcPr>
            <w:tcW w:w="171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20,534,269</w:t>
            </w:r>
            <w:r w:rsidR="00B36A91">
              <w:rPr>
                <w:rFonts w:ascii="Arial" w:hAnsi="Arial" w:cs="Arial"/>
                <w:color w:val="000000"/>
                <w:sz w:val="16"/>
                <w:szCs w:val="16"/>
              </w:rPr>
              <w:t xml:space="preserve"> </w:t>
            </w:r>
          </w:p>
        </w:tc>
        <w:tc>
          <w:tcPr>
            <w:tcW w:w="144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9,982,815</w:t>
            </w:r>
          </w:p>
        </w:tc>
        <w:tc>
          <w:tcPr>
            <w:tcW w:w="153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15,245,310,269</w:t>
            </w:r>
            <w:r w:rsidR="00B36A91">
              <w:rPr>
                <w:rFonts w:ascii="Arial" w:hAnsi="Arial" w:cs="Arial"/>
                <w:color w:val="000000"/>
                <w:sz w:val="16"/>
                <w:szCs w:val="16"/>
              </w:rPr>
              <w:t xml:space="preserve"> </w:t>
            </w:r>
          </w:p>
        </w:tc>
        <w:tc>
          <w:tcPr>
            <w:tcW w:w="153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2,317,478,999</w:t>
            </w:r>
            <w:r w:rsidR="00B36A91">
              <w:rPr>
                <w:rFonts w:ascii="Arial" w:hAnsi="Arial" w:cs="Arial"/>
                <w:color w:val="000000"/>
                <w:sz w:val="16"/>
                <w:szCs w:val="16"/>
              </w:rPr>
              <w:t xml:space="preserve"> </w:t>
            </w:r>
          </w:p>
        </w:tc>
        <w:tc>
          <w:tcPr>
            <w:tcW w:w="1710" w:type="dxa"/>
            <w:vAlign w:val="center"/>
          </w:tcPr>
          <w:p w:rsidR="00B36A91" w:rsidRDefault="00FE204D">
            <w:pPr>
              <w:jc w:val="right"/>
              <w:rPr>
                <w:rFonts w:ascii="Arial" w:hAnsi="Arial" w:cs="Arial"/>
                <w:b/>
                <w:sz w:val="16"/>
                <w:szCs w:val="16"/>
              </w:rPr>
            </w:pPr>
            <w:r>
              <w:rPr>
                <w:rFonts w:ascii="Arial" w:hAnsi="Arial" w:cs="Arial"/>
                <w:b/>
                <w:sz w:val="16"/>
                <w:szCs w:val="16"/>
              </w:rPr>
              <w:t>$</w:t>
            </w:r>
            <w:r w:rsidR="0021027B">
              <w:rPr>
                <w:rFonts w:ascii="Arial" w:hAnsi="Arial" w:cs="Arial"/>
                <w:b/>
                <w:sz w:val="16"/>
                <w:szCs w:val="16"/>
              </w:rPr>
              <w:t>17,593,306,352</w:t>
            </w:r>
            <w:r w:rsidR="00B36A91">
              <w:rPr>
                <w:rFonts w:ascii="Arial" w:hAnsi="Arial" w:cs="Arial"/>
                <w:b/>
                <w:sz w:val="16"/>
                <w:szCs w:val="16"/>
              </w:rPr>
              <w:t xml:space="preserve"> </w:t>
            </w:r>
          </w:p>
        </w:tc>
      </w:tr>
      <w:tr w:rsidR="00B36A91" w:rsidTr="0021027B">
        <w:tc>
          <w:tcPr>
            <w:tcW w:w="136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Condominium</w:t>
            </w:r>
            <w:r>
              <w:rPr>
                <w:rFonts w:ascii="Arial" w:hAnsi="Arial" w:cs="Arial"/>
                <w:b/>
                <w:sz w:val="16"/>
                <w:szCs w:val="16"/>
              </w:rPr>
              <w:br/>
              <w:t>Owners</w:t>
            </w:r>
          </w:p>
        </w:tc>
        <w:tc>
          <w:tcPr>
            <w:tcW w:w="99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739,924</w:t>
            </w:r>
            <w:r w:rsidR="00B36A91">
              <w:rPr>
                <w:rFonts w:ascii="Arial" w:hAnsi="Arial" w:cs="Arial"/>
                <w:color w:val="000000"/>
                <w:sz w:val="16"/>
                <w:szCs w:val="16"/>
              </w:rPr>
              <w:t xml:space="preserve"> </w:t>
            </w:r>
          </w:p>
        </w:tc>
        <w:tc>
          <w:tcPr>
            <w:tcW w:w="171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30,240,940,052</w:t>
            </w:r>
            <w:r w:rsidR="00B36A91">
              <w:rPr>
                <w:rFonts w:ascii="Arial" w:hAnsi="Arial" w:cs="Arial"/>
                <w:color w:val="000000"/>
                <w:sz w:val="16"/>
                <w:szCs w:val="16"/>
              </w:rPr>
              <w:t xml:space="preserve"> </w:t>
            </w:r>
          </w:p>
        </w:tc>
        <w:tc>
          <w:tcPr>
            <w:tcW w:w="144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1,026,019,025</w:t>
            </w:r>
            <w:r w:rsidR="00B36A91">
              <w:rPr>
                <w:rFonts w:ascii="Arial" w:hAnsi="Arial" w:cs="Arial"/>
                <w:color w:val="000000"/>
                <w:sz w:val="16"/>
                <w:szCs w:val="16"/>
              </w:rPr>
              <w:t xml:space="preserve"> </w:t>
            </w:r>
          </w:p>
        </w:tc>
        <w:tc>
          <w:tcPr>
            <w:tcW w:w="153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37,431,237,799</w:t>
            </w:r>
            <w:r w:rsidR="00B36A91">
              <w:rPr>
                <w:rFonts w:ascii="Arial" w:hAnsi="Arial" w:cs="Arial"/>
                <w:color w:val="000000"/>
                <w:sz w:val="16"/>
                <w:szCs w:val="16"/>
              </w:rPr>
              <w:t xml:space="preserve"> </w:t>
            </w:r>
          </w:p>
        </w:tc>
        <w:tc>
          <w:tcPr>
            <w:tcW w:w="1530" w:type="dxa"/>
            <w:vAlign w:val="center"/>
          </w:tcPr>
          <w:p w:rsidR="00B36A91" w:rsidRDefault="0021027B">
            <w:pPr>
              <w:jc w:val="right"/>
              <w:rPr>
                <w:rFonts w:ascii="Arial" w:hAnsi="Arial" w:cs="Arial"/>
                <w:color w:val="000000"/>
                <w:sz w:val="16"/>
                <w:szCs w:val="16"/>
              </w:rPr>
            </w:pPr>
            <w:r>
              <w:rPr>
                <w:rFonts w:ascii="Arial" w:hAnsi="Arial" w:cs="Arial"/>
                <w:color w:val="000000"/>
                <w:sz w:val="16"/>
                <w:szCs w:val="16"/>
              </w:rPr>
              <w:t>9,567,313,894</w:t>
            </w:r>
            <w:r w:rsidR="00B36A91">
              <w:rPr>
                <w:rFonts w:ascii="Arial" w:hAnsi="Arial" w:cs="Arial"/>
                <w:color w:val="000000"/>
                <w:sz w:val="16"/>
                <w:szCs w:val="16"/>
              </w:rPr>
              <w:t xml:space="preserve"> </w:t>
            </w:r>
          </w:p>
        </w:tc>
        <w:tc>
          <w:tcPr>
            <w:tcW w:w="1710" w:type="dxa"/>
            <w:vAlign w:val="center"/>
          </w:tcPr>
          <w:p w:rsidR="00B36A91" w:rsidRDefault="00FE204D">
            <w:pPr>
              <w:jc w:val="right"/>
              <w:rPr>
                <w:rFonts w:ascii="Arial" w:hAnsi="Arial" w:cs="Arial"/>
                <w:b/>
                <w:sz w:val="16"/>
                <w:szCs w:val="16"/>
              </w:rPr>
            </w:pPr>
            <w:r>
              <w:rPr>
                <w:rFonts w:ascii="Arial" w:hAnsi="Arial" w:cs="Arial"/>
                <w:b/>
                <w:sz w:val="16"/>
                <w:szCs w:val="16"/>
              </w:rPr>
              <w:t>$</w:t>
            </w:r>
            <w:r w:rsidR="0021027B">
              <w:rPr>
                <w:rFonts w:ascii="Arial" w:hAnsi="Arial" w:cs="Arial"/>
                <w:b/>
                <w:sz w:val="16"/>
                <w:szCs w:val="16"/>
              </w:rPr>
              <w:t>78,265,510,770</w:t>
            </w:r>
            <w:r w:rsidR="00B36A91">
              <w:rPr>
                <w:rFonts w:ascii="Arial" w:hAnsi="Arial" w:cs="Arial"/>
                <w:b/>
                <w:sz w:val="16"/>
                <w:szCs w:val="16"/>
              </w:rPr>
              <w:t xml:space="preserve"> </w:t>
            </w:r>
          </w:p>
        </w:tc>
      </w:tr>
      <w:tr w:rsidR="00B36A91" w:rsidTr="0021027B">
        <w:trPr>
          <w:trHeight w:val="288"/>
        </w:trPr>
        <w:tc>
          <w:tcPr>
            <w:tcW w:w="136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Total</w:t>
            </w:r>
          </w:p>
        </w:tc>
        <w:tc>
          <w:tcPr>
            <w:tcW w:w="990" w:type="dxa"/>
            <w:vAlign w:val="center"/>
          </w:tcPr>
          <w:p w:rsidR="00B36A91" w:rsidRDefault="0021027B">
            <w:pPr>
              <w:jc w:val="right"/>
              <w:rPr>
                <w:rFonts w:ascii="Arial" w:hAnsi="Arial" w:cs="Arial"/>
                <w:b/>
                <w:sz w:val="16"/>
                <w:szCs w:val="16"/>
              </w:rPr>
            </w:pPr>
            <w:r>
              <w:rPr>
                <w:rFonts w:ascii="Arial" w:hAnsi="Arial" w:cs="Arial"/>
                <w:b/>
                <w:sz w:val="16"/>
                <w:szCs w:val="16"/>
              </w:rPr>
              <w:t>6,</w:t>
            </w:r>
            <w:r w:rsidR="00402438">
              <w:rPr>
                <w:rFonts w:ascii="Arial" w:hAnsi="Arial" w:cs="Arial"/>
                <w:b/>
                <w:sz w:val="16"/>
                <w:szCs w:val="16"/>
              </w:rPr>
              <w:t>435,042</w:t>
            </w:r>
          </w:p>
        </w:tc>
        <w:tc>
          <w:tcPr>
            <w:tcW w:w="1710" w:type="dxa"/>
            <w:vAlign w:val="center"/>
          </w:tcPr>
          <w:p w:rsidR="00B36A91" w:rsidRDefault="00B36A91">
            <w:pPr>
              <w:jc w:val="right"/>
              <w:rPr>
                <w:rFonts w:ascii="Arial" w:hAnsi="Arial" w:cs="Arial"/>
                <w:b/>
                <w:sz w:val="16"/>
                <w:szCs w:val="16"/>
              </w:rPr>
            </w:pPr>
            <w:r>
              <w:rPr>
                <w:rFonts w:ascii="Arial" w:hAnsi="Arial" w:cs="Arial"/>
                <w:b/>
                <w:sz w:val="16"/>
                <w:szCs w:val="16"/>
              </w:rPr>
              <w:t>$</w:t>
            </w:r>
            <w:r w:rsidR="0021027B">
              <w:rPr>
                <w:rFonts w:ascii="Arial" w:hAnsi="Arial" w:cs="Arial"/>
                <w:b/>
                <w:sz w:val="16"/>
                <w:szCs w:val="16"/>
              </w:rPr>
              <w:t>1,</w:t>
            </w:r>
            <w:r w:rsidR="00402438">
              <w:rPr>
                <w:rFonts w:ascii="Arial" w:hAnsi="Arial" w:cs="Arial"/>
                <w:b/>
                <w:sz w:val="16"/>
                <w:szCs w:val="16"/>
              </w:rPr>
              <w:t>198,729,216,989</w:t>
            </w:r>
          </w:p>
        </w:tc>
        <w:tc>
          <w:tcPr>
            <w:tcW w:w="1440" w:type="dxa"/>
            <w:vAlign w:val="center"/>
          </w:tcPr>
          <w:p w:rsidR="00B36A91" w:rsidRDefault="00B36A91">
            <w:pPr>
              <w:jc w:val="right"/>
              <w:rPr>
                <w:rFonts w:ascii="Arial" w:hAnsi="Arial" w:cs="Arial"/>
                <w:b/>
                <w:sz w:val="16"/>
                <w:szCs w:val="16"/>
              </w:rPr>
            </w:pPr>
            <w:r>
              <w:rPr>
                <w:rFonts w:ascii="Arial" w:hAnsi="Arial" w:cs="Arial"/>
                <w:b/>
                <w:sz w:val="16"/>
                <w:szCs w:val="16"/>
              </w:rPr>
              <w:t>$</w:t>
            </w:r>
            <w:r w:rsidR="00402438">
              <w:rPr>
                <w:rFonts w:ascii="Arial" w:hAnsi="Arial" w:cs="Arial"/>
                <w:b/>
                <w:sz w:val="16"/>
                <w:szCs w:val="16"/>
              </w:rPr>
              <w:t>87,685,142,505</w:t>
            </w:r>
          </w:p>
        </w:tc>
        <w:tc>
          <w:tcPr>
            <w:tcW w:w="1530" w:type="dxa"/>
            <w:vAlign w:val="center"/>
          </w:tcPr>
          <w:p w:rsidR="00B36A91" w:rsidRDefault="00B36A91">
            <w:pPr>
              <w:jc w:val="right"/>
              <w:rPr>
                <w:rFonts w:ascii="Arial" w:hAnsi="Arial" w:cs="Arial"/>
                <w:b/>
                <w:sz w:val="16"/>
                <w:szCs w:val="16"/>
              </w:rPr>
            </w:pPr>
            <w:r>
              <w:rPr>
                <w:rFonts w:ascii="Arial" w:hAnsi="Arial" w:cs="Arial"/>
                <w:b/>
                <w:sz w:val="16"/>
                <w:szCs w:val="16"/>
              </w:rPr>
              <w:t>$</w:t>
            </w:r>
            <w:r w:rsidR="00402438">
              <w:rPr>
                <w:rFonts w:ascii="Arial" w:hAnsi="Arial" w:cs="Arial"/>
                <w:b/>
                <w:sz w:val="16"/>
                <w:szCs w:val="16"/>
              </w:rPr>
              <w:t>547,556,879,751</w:t>
            </w:r>
          </w:p>
        </w:tc>
        <w:tc>
          <w:tcPr>
            <w:tcW w:w="1530" w:type="dxa"/>
            <w:vAlign w:val="center"/>
          </w:tcPr>
          <w:p w:rsidR="00B36A91" w:rsidRDefault="00B36A91">
            <w:pPr>
              <w:jc w:val="right"/>
              <w:rPr>
                <w:rFonts w:ascii="Arial" w:hAnsi="Arial" w:cs="Arial"/>
                <w:b/>
                <w:sz w:val="16"/>
                <w:szCs w:val="16"/>
              </w:rPr>
            </w:pPr>
            <w:r>
              <w:rPr>
                <w:rFonts w:ascii="Arial" w:hAnsi="Arial" w:cs="Arial"/>
                <w:b/>
                <w:sz w:val="16"/>
                <w:szCs w:val="16"/>
              </w:rPr>
              <w:t>$</w:t>
            </w:r>
            <w:r w:rsidR="00402438">
              <w:rPr>
                <w:rFonts w:ascii="Arial" w:hAnsi="Arial" w:cs="Arial"/>
                <w:b/>
                <w:sz w:val="16"/>
                <w:szCs w:val="16"/>
              </w:rPr>
              <w:t>183,547,324</w:t>
            </w:r>
            <w:r w:rsidR="0021027B">
              <w:rPr>
                <w:rFonts w:ascii="Arial" w:hAnsi="Arial" w:cs="Arial"/>
                <w:b/>
                <w:sz w:val="16"/>
                <w:szCs w:val="16"/>
              </w:rPr>
              <w:t>,647</w:t>
            </w:r>
          </w:p>
        </w:tc>
        <w:tc>
          <w:tcPr>
            <w:tcW w:w="1710" w:type="dxa"/>
            <w:vAlign w:val="center"/>
          </w:tcPr>
          <w:p w:rsidR="00B36A91" w:rsidRPr="00402438" w:rsidRDefault="00B36A91">
            <w:pPr>
              <w:jc w:val="right"/>
              <w:rPr>
                <w:rFonts w:ascii="Arial" w:hAnsi="Arial" w:cs="Arial"/>
                <w:b/>
                <w:sz w:val="16"/>
                <w:szCs w:val="16"/>
              </w:rPr>
            </w:pPr>
            <w:r>
              <w:rPr>
                <w:rFonts w:ascii="Arial" w:hAnsi="Arial" w:cs="Arial"/>
                <w:b/>
                <w:sz w:val="16"/>
                <w:szCs w:val="16"/>
              </w:rPr>
              <w:t>$</w:t>
            </w:r>
            <w:r w:rsidR="00402438" w:rsidRPr="00402438">
              <w:rPr>
                <w:rFonts w:ascii="Arial" w:hAnsi="Arial" w:cs="Arial"/>
                <w:b/>
                <w:sz w:val="16"/>
                <w:szCs w:val="16"/>
              </w:rPr>
              <w:t>2</w:t>
            </w:r>
            <w:r w:rsidR="00402438">
              <w:rPr>
                <w:rFonts w:ascii="Arial" w:hAnsi="Arial" w:cs="Arial"/>
                <w:b/>
                <w:sz w:val="16"/>
                <w:szCs w:val="16"/>
              </w:rPr>
              <w:t>,</w:t>
            </w:r>
            <w:r w:rsidR="00402438" w:rsidRPr="00402438">
              <w:rPr>
                <w:rFonts w:ascii="Arial" w:hAnsi="Arial" w:cs="Arial"/>
                <w:b/>
                <w:sz w:val="16"/>
                <w:szCs w:val="16"/>
              </w:rPr>
              <w:t>017</w:t>
            </w:r>
            <w:r w:rsidR="00402438">
              <w:rPr>
                <w:rFonts w:ascii="Arial" w:hAnsi="Arial" w:cs="Arial"/>
                <w:b/>
                <w:sz w:val="16"/>
                <w:szCs w:val="16"/>
              </w:rPr>
              <w:t>,</w:t>
            </w:r>
            <w:r w:rsidR="00402438" w:rsidRPr="00402438">
              <w:rPr>
                <w:rFonts w:ascii="Arial" w:hAnsi="Arial" w:cs="Arial"/>
                <w:b/>
                <w:sz w:val="16"/>
                <w:szCs w:val="16"/>
              </w:rPr>
              <w:t>518</w:t>
            </w:r>
            <w:r w:rsidR="00402438">
              <w:rPr>
                <w:rFonts w:ascii="Arial" w:hAnsi="Arial" w:cs="Arial"/>
                <w:b/>
                <w:sz w:val="16"/>
                <w:szCs w:val="16"/>
              </w:rPr>
              <w:t>,</w:t>
            </w:r>
            <w:r w:rsidR="00402438" w:rsidRPr="00402438">
              <w:rPr>
                <w:rFonts w:ascii="Arial" w:hAnsi="Arial" w:cs="Arial"/>
                <w:b/>
                <w:sz w:val="16"/>
                <w:szCs w:val="16"/>
              </w:rPr>
              <w:t>563</w:t>
            </w:r>
            <w:r w:rsidR="00402438">
              <w:rPr>
                <w:rFonts w:ascii="Arial" w:hAnsi="Arial" w:cs="Arial"/>
                <w:b/>
                <w:sz w:val="16"/>
                <w:szCs w:val="16"/>
              </w:rPr>
              <w:t>,</w:t>
            </w:r>
            <w:r w:rsidR="00402438" w:rsidRPr="00402438">
              <w:rPr>
                <w:rFonts w:ascii="Arial" w:hAnsi="Arial" w:cs="Arial"/>
                <w:b/>
                <w:sz w:val="16"/>
                <w:szCs w:val="16"/>
              </w:rPr>
              <w:t>892</w:t>
            </w:r>
          </w:p>
        </w:tc>
      </w:tr>
    </w:tbl>
    <w:p w:rsidR="00B36A91" w:rsidRDefault="00B36A91">
      <w:pPr>
        <w:pStyle w:val="letter"/>
        <w:tabs>
          <w:tab w:val="left" w:pos="720"/>
        </w:tabs>
      </w:pPr>
    </w:p>
    <w:p w:rsidR="00B36A91" w:rsidRDefault="00B36A91">
      <w:pPr>
        <w:pStyle w:val="letter"/>
        <w:tabs>
          <w:tab w:val="left" w:pos="720"/>
        </w:tabs>
      </w:pPr>
      <w:r>
        <w:rPr>
          <w:rFonts w:ascii="Arial" w:hAnsi="Arial"/>
          <w:b/>
        </w:rPr>
        <w:br w:type="page"/>
      </w:r>
      <w:r>
        <w:rPr>
          <w:rFonts w:ascii="Arial" w:hAnsi="Arial"/>
          <w:b/>
        </w:rPr>
        <w:lastRenderedPageBreak/>
        <w:t>CONTROL TOTALS BY LINE OF BUSINESS</w:t>
      </w:r>
    </w:p>
    <w:p w:rsidR="00B36A91" w:rsidRDefault="00B36A91">
      <w:pPr>
        <w:pStyle w:val="letter"/>
        <w:tabs>
          <w:tab w:val="left" w:pos="720"/>
        </w:tabs>
      </w:pPr>
    </w:p>
    <w:tbl>
      <w:tblPr>
        <w:tblW w:w="101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78"/>
        <w:gridCol w:w="990"/>
        <w:gridCol w:w="1710"/>
        <w:gridCol w:w="1440"/>
        <w:gridCol w:w="1530"/>
        <w:gridCol w:w="1530"/>
        <w:gridCol w:w="1710"/>
      </w:tblGrid>
      <w:tr w:rsidR="00B36A91" w:rsidTr="0021027B">
        <w:trPr>
          <w:trHeight w:val="476"/>
        </w:trPr>
        <w:tc>
          <w:tcPr>
            <w:tcW w:w="1278" w:type="dxa"/>
            <w:vAlign w:val="center"/>
          </w:tcPr>
          <w:p w:rsidR="00B36A91" w:rsidRDefault="00B36A91">
            <w:pPr>
              <w:pStyle w:val="letter"/>
              <w:tabs>
                <w:tab w:val="left" w:pos="720"/>
              </w:tabs>
              <w:jc w:val="center"/>
              <w:rPr>
                <w:rFonts w:ascii="Arial" w:hAnsi="Arial"/>
                <w:b/>
                <w:sz w:val="16"/>
                <w:szCs w:val="16"/>
              </w:rPr>
            </w:pPr>
            <w:r>
              <w:rPr>
                <w:rFonts w:ascii="Arial" w:hAnsi="Arial"/>
                <w:b/>
                <w:sz w:val="16"/>
                <w:szCs w:val="16"/>
              </w:rPr>
              <w:t>Line of</w:t>
            </w:r>
            <w:r>
              <w:rPr>
                <w:rFonts w:ascii="Arial" w:hAnsi="Arial"/>
                <w:b/>
                <w:sz w:val="16"/>
                <w:szCs w:val="16"/>
              </w:rPr>
              <w:br/>
              <w:t>Business</w:t>
            </w:r>
          </w:p>
        </w:tc>
        <w:tc>
          <w:tcPr>
            <w:tcW w:w="990" w:type="dxa"/>
            <w:vAlign w:val="center"/>
          </w:tcPr>
          <w:p w:rsidR="00B36A91" w:rsidRDefault="00B36A91">
            <w:pPr>
              <w:pStyle w:val="letter"/>
              <w:tabs>
                <w:tab w:val="left" w:pos="720"/>
              </w:tabs>
              <w:jc w:val="center"/>
              <w:rPr>
                <w:rFonts w:ascii="Arial" w:hAnsi="Arial"/>
                <w:b/>
                <w:sz w:val="16"/>
                <w:szCs w:val="16"/>
              </w:rPr>
            </w:pPr>
            <w:r>
              <w:rPr>
                <w:rFonts w:ascii="Arial" w:hAnsi="Arial"/>
                <w:b/>
                <w:sz w:val="16"/>
                <w:szCs w:val="16"/>
              </w:rPr>
              <w:t>Insured Risks</w:t>
            </w:r>
          </w:p>
        </w:tc>
        <w:tc>
          <w:tcPr>
            <w:tcW w:w="1710" w:type="dxa"/>
            <w:vAlign w:val="center"/>
          </w:tcPr>
          <w:p w:rsidR="00B36A91" w:rsidRDefault="00B36A91">
            <w:pPr>
              <w:pStyle w:val="letter"/>
              <w:tabs>
                <w:tab w:val="left" w:pos="720"/>
              </w:tabs>
              <w:jc w:val="center"/>
              <w:rPr>
                <w:rFonts w:ascii="Arial" w:hAnsi="Arial"/>
                <w:b/>
                <w:sz w:val="16"/>
                <w:szCs w:val="16"/>
              </w:rPr>
            </w:pPr>
          </w:p>
          <w:p w:rsidR="00B36A91" w:rsidRDefault="00B36A91">
            <w:pPr>
              <w:pStyle w:val="letter"/>
              <w:tabs>
                <w:tab w:val="left" w:pos="720"/>
              </w:tabs>
              <w:jc w:val="center"/>
              <w:rPr>
                <w:rFonts w:ascii="Arial" w:hAnsi="Arial"/>
                <w:b/>
                <w:sz w:val="16"/>
                <w:szCs w:val="16"/>
              </w:rPr>
            </w:pPr>
            <w:r>
              <w:rPr>
                <w:rFonts w:ascii="Arial" w:hAnsi="Arial"/>
                <w:b/>
                <w:sz w:val="16"/>
                <w:szCs w:val="16"/>
              </w:rPr>
              <w:t>Building</w:t>
            </w:r>
          </w:p>
        </w:tc>
        <w:tc>
          <w:tcPr>
            <w:tcW w:w="1440" w:type="dxa"/>
            <w:vAlign w:val="center"/>
          </w:tcPr>
          <w:p w:rsidR="00B36A91" w:rsidRDefault="00B36A91">
            <w:pPr>
              <w:pStyle w:val="letter"/>
              <w:tabs>
                <w:tab w:val="left" w:pos="720"/>
              </w:tabs>
              <w:jc w:val="center"/>
              <w:rPr>
                <w:rFonts w:ascii="Arial" w:hAnsi="Arial"/>
                <w:b/>
                <w:sz w:val="16"/>
                <w:szCs w:val="16"/>
              </w:rPr>
            </w:pPr>
            <w:r>
              <w:rPr>
                <w:rFonts w:ascii="Arial" w:hAnsi="Arial"/>
                <w:b/>
                <w:sz w:val="16"/>
                <w:szCs w:val="16"/>
              </w:rPr>
              <w:t>Appt. Structures</w:t>
            </w:r>
          </w:p>
        </w:tc>
        <w:tc>
          <w:tcPr>
            <w:tcW w:w="1530" w:type="dxa"/>
            <w:vAlign w:val="center"/>
          </w:tcPr>
          <w:p w:rsidR="00B36A91" w:rsidRDefault="00B36A91">
            <w:pPr>
              <w:pStyle w:val="letter"/>
              <w:tabs>
                <w:tab w:val="left" w:pos="720"/>
              </w:tabs>
              <w:jc w:val="center"/>
              <w:rPr>
                <w:rFonts w:ascii="Arial" w:hAnsi="Arial"/>
                <w:b/>
                <w:sz w:val="16"/>
                <w:szCs w:val="16"/>
              </w:rPr>
            </w:pPr>
          </w:p>
          <w:p w:rsidR="00B36A91" w:rsidRDefault="00B36A91">
            <w:pPr>
              <w:pStyle w:val="letter"/>
              <w:tabs>
                <w:tab w:val="left" w:pos="720"/>
              </w:tabs>
              <w:jc w:val="center"/>
              <w:rPr>
                <w:rFonts w:ascii="Arial" w:hAnsi="Arial"/>
                <w:b/>
                <w:sz w:val="16"/>
                <w:szCs w:val="16"/>
              </w:rPr>
            </w:pPr>
            <w:r>
              <w:rPr>
                <w:rFonts w:ascii="Arial" w:hAnsi="Arial"/>
                <w:b/>
                <w:sz w:val="16"/>
                <w:szCs w:val="16"/>
              </w:rPr>
              <w:t>Contents</w:t>
            </w:r>
          </w:p>
        </w:tc>
        <w:tc>
          <w:tcPr>
            <w:tcW w:w="1530" w:type="dxa"/>
            <w:vAlign w:val="center"/>
          </w:tcPr>
          <w:p w:rsidR="00B36A91" w:rsidRDefault="00B36A91">
            <w:pPr>
              <w:pStyle w:val="letter"/>
              <w:tabs>
                <w:tab w:val="left" w:pos="720"/>
              </w:tabs>
              <w:jc w:val="center"/>
              <w:rPr>
                <w:rFonts w:ascii="Arial" w:hAnsi="Arial"/>
                <w:b/>
                <w:sz w:val="16"/>
                <w:szCs w:val="16"/>
              </w:rPr>
            </w:pPr>
          </w:p>
          <w:p w:rsidR="00B36A91" w:rsidRDefault="00B36A91">
            <w:pPr>
              <w:pStyle w:val="letter"/>
              <w:tabs>
                <w:tab w:val="left" w:pos="720"/>
              </w:tabs>
              <w:jc w:val="center"/>
              <w:rPr>
                <w:rFonts w:ascii="Arial" w:hAnsi="Arial"/>
                <w:b/>
                <w:sz w:val="16"/>
                <w:szCs w:val="16"/>
              </w:rPr>
            </w:pPr>
            <w:r>
              <w:rPr>
                <w:rFonts w:ascii="Arial" w:hAnsi="Arial"/>
                <w:b/>
                <w:sz w:val="16"/>
                <w:szCs w:val="16"/>
              </w:rPr>
              <w:t>ALE</w:t>
            </w:r>
          </w:p>
        </w:tc>
        <w:tc>
          <w:tcPr>
            <w:tcW w:w="1710" w:type="dxa"/>
            <w:vAlign w:val="center"/>
          </w:tcPr>
          <w:p w:rsidR="00B36A91" w:rsidRDefault="00B36A91">
            <w:pPr>
              <w:pStyle w:val="letter"/>
              <w:tabs>
                <w:tab w:val="left" w:pos="720"/>
              </w:tabs>
              <w:jc w:val="center"/>
              <w:rPr>
                <w:rFonts w:ascii="Arial" w:hAnsi="Arial"/>
                <w:b/>
                <w:sz w:val="16"/>
                <w:szCs w:val="16"/>
              </w:rPr>
            </w:pPr>
            <w:r>
              <w:rPr>
                <w:rFonts w:ascii="Arial" w:hAnsi="Arial"/>
                <w:b/>
                <w:sz w:val="16"/>
                <w:szCs w:val="16"/>
              </w:rPr>
              <w:t>Total</w:t>
            </w:r>
            <w:r>
              <w:rPr>
                <w:rFonts w:ascii="Arial" w:hAnsi="Arial"/>
                <w:b/>
                <w:sz w:val="16"/>
                <w:szCs w:val="16"/>
              </w:rPr>
              <w:br/>
              <w:t>Exposure</w:t>
            </w:r>
          </w:p>
        </w:tc>
      </w:tr>
      <w:tr w:rsidR="00B36A91" w:rsidTr="0021027B">
        <w:tc>
          <w:tcPr>
            <w:tcW w:w="127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Fire &amp; Allied</w:t>
            </w:r>
          </w:p>
        </w:tc>
        <w:tc>
          <w:tcPr>
            <w:tcW w:w="99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1,</w:t>
            </w:r>
            <w:r w:rsidR="004F7F47">
              <w:rPr>
                <w:rFonts w:ascii="Arial" w:hAnsi="Arial" w:cs="Arial"/>
                <w:color w:val="000000"/>
                <w:sz w:val="16"/>
                <w:szCs w:val="16"/>
              </w:rPr>
              <w:t>316,674</w:t>
            </w:r>
          </w:p>
        </w:tc>
        <w:tc>
          <w:tcPr>
            <w:tcW w:w="1710" w:type="dxa"/>
            <w:vAlign w:val="bottom"/>
          </w:tcPr>
          <w:p w:rsidR="00B36A91" w:rsidRDefault="004F7F47">
            <w:pPr>
              <w:jc w:val="right"/>
              <w:rPr>
                <w:rFonts w:ascii="Arial" w:hAnsi="Arial" w:cs="Arial"/>
                <w:color w:val="000000"/>
                <w:sz w:val="16"/>
                <w:szCs w:val="16"/>
              </w:rPr>
            </w:pPr>
            <w:r>
              <w:rPr>
                <w:rFonts w:ascii="Arial" w:hAnsi="Arial" w:cs="Arial"/>
                <w:color w:val="000000"/>
                <w:sz w:val="16"/>
                <w:szCs w:val="16"/>
              </w:rPr>
              <w:t>340,733,063,267</w:t>
            </w:r>
          </w:p>
        </w:tc>
        <w:tc>
          <w:tcPr>
            <w:tcW w:w="1440" w:type="dxa"/>
            <w:vAlign w:val="bottom"/>
          </w:tcPr>
          <w:p w:rsidR="00B36A91" w:rsidRDefault="004F7F47">
            <w:pPr>
              <w:jc w:val="right"/>
              <w:rPr>
                <w:rFonts w:ascii="Arial" w:hAnsi="Arial" w:cs="Arial"/>
                <w:color w:val="000000"/>
                <w:sz w:val="16"/>
                <w:szCs w:val="16"/>
              </w:rPr>
            </w:pPr>
            <w:r>
              <w:rPr>
                <w:rFonts w:ascii="Arial" w:hAnsi="Arial" w:cs="Arial"/>
                <w:color w:val="000000"/>
                <w:sz w:val="16"/>
                <w:szCs w:val="16"/>
              </w:rPr>
              <w:t>19,703,105,278</w:t>
            </w:r>
          </w:p>
        </w:tc>
        <w:tc>
          <w:tcPr>
            <w:tcW w:w="1530" w:type="dxa"/>
            <w:vAlign w:val="bottom"/>
          </w:tcPr>
          <w:p w:rsidR="00B36A91" w:rsidRDefault="004F7F47">
            <w:pPr>
              <w:jc w:val="right"/>
              <w:rPr>
                <w:rFonts w:ascii="Arial" w:hAnsi="Arial" w:cs="Arial"/>
                <w:color w:val="000000"/>
                <w:sz w:val="16"/>
                <w:szCs w:val="16"/>
              </w:rPr>
            </w:pPr>
            <w:r>
              <w:rPr>
                <w:rFonts w:ascii="Arial" w:hAnsi="Arial" w:cs="Arial"/>
                <w:color w:val="000000"/>
                <w:sz w:val="16"/>
                <w:szCs w:val="16"/>
              </w:rPr>
              <w:t>38,650,581,183</w:t>
            </w:r>
          </w:p>
        </w:tc>
        <w:tc>
          <w:tcPr>
            <w:tcW w:w="153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9,907,</w:t>
            </w:r>
            <w:r w:rsidR="004F7F47">
              <w:rPr>
                <w:rFonts w:ascii="Arial" w:hAnsi="Arial" w:cs="Arial"/>
                <w:color w:val="000000"/>
                <w:sz w:val="16"/>
                <w:szCs w:val="16"/>
              </w:rPr>
              <w:t>848,754</w:t>
            </w:r>
          </w:p>
        </w:tc>
        <w:tc>
          <w:tcPr>
            <w:tcW w:w="1710" w:type="dxa"/>
            <w:vAlign w:val="bottom"/>
          </w:tcPr>
          <w:p w:rsidR="00B36A91" w:rsidRDefault="0021027B">
            <w:pPr>
              <w:jc w:val="right"/>
              <w:rPr>
                <w:rFonts w:ascii="Arial" w:hAnsi="Arial" w:cs="Arial"/>
                <w:b/>
                <w:sz w:val="16"/>
                <w:szCs w:val="16"/>
              </w:rPr>
            </w:pPr>
            <w:r>
              <w:rPr>
                <w:rFonts w:ascii="Arial" w:hAnsi="Arial" w:cs="Arial"/>
                <w:b/>
                <w:sz w:val="16"/>
                <w:szCs w:val="16"/>
              </w:rPr>
              <w:t>$</w:t>
            </w:r>
            <w:r w:rsidR="004F7F47">
              <w:rPr>
                <w:rFonts w:ascii="Arial" w:hAnsi="Arial" w:cs="Arial"/>
                <w:b/>
                <w:sz w:val="16"/>
                <w:szCs w:val="16"/>
              </w:rPr>
              <w:t>408,994,598,482</w:t>
            </w:r>
          </w:p>
        </w:tc>
      </w:tr>
      <w:tr w:rsidR="00B36A91" w:rsidTr="0021027B">
        <w:tc>
          <w:tcPr>
            <w:tcW w:w="127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Homeowners</w:t>
            </w:r>
          </w:p>
        </w:tc>
        <w:tc>
          <w:tcPr>
            <w:tcW w:w="99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4,359,665</w:t>
            </w:r>
          </w:p>
        </w:tc>
        <w:tc>
          <w:tcPr>
            <w:tcW w:w="171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807,254,962,029</w:t>
            </w:r>
          </w:p>
        </w:tc>
        <w:tc>
          <w:tcPr>
            <w:tcW w:w="144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66,151,054,940</w:t>
            </w:r>
          </w:p>
        </w:tc>
        <w:tc>
          <w:tcPr>
            <w:tcW w:w="153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486,614,776,530</w:t>
            </w:r>
          </w:p>
        </w:tc>
        <w:tc>
          <w:tcPr>
            <w:tcW w:w="153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170,439,552,204</w:t>
            </w:r>
          </w:p>
        </w:tc>
        <w:tc>
          <w:tcPr>
            <w:tcW w:w="1710" w:type="dxa"/>
            <w:vAlign w:val="bottom"/>
          </w:tcPr>
          <w:p w:rsidR="00B36A91" w:rsidRDefault="00B36A91">
            <w:pPr>
              <w:jc w:val="right"/>
              <w:rPr>
                <w:rFonts w:ascii="Arial" w:hAnsi="Arial" w:cs="Arial"/>
                <w:b/>
                <w:sz w:val="16"/>
                <w:szCs w:val="16"/>
              </w:rPr>
            </w:pPr>
            <w:r>
              <w:rPr>
                <w:rFonts w:ascii="Arial" w:hAnsi="Arial" w:cs="Arial"/>
                <w:b/>
                <w:sz w:val="16"/>
                <w:szCs w:val="16"/>
              </w:rPr>
              <w:t>$</w:t>
            </w:r>
            <w:r w:rsidR="0021027B">
              <w:rPr>
                <w:rFonts w:ascii="Arial" w:hAnsi="Arial" w:cs="Arial"/>
                <w:b/>
                <w:sz w:val="16"/>
                <w:szCs w:val="16"/>
              </w:rPr>
              <w:t>1,530,460,345,703</w:t>
            </w:r>
          </w:p>
        </w:tc>
      </w:tr>
      <w:tr w:rsidR="00B36A91" w:rsidTr="0021027B">
        <w:tc>
          <w:tcPr>
            <w:tcW w:w="127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Farmowners</w:t>
            </w:r>
          </w:p>
        </w:tc>
        <w:tc>
          <w:tcPr>
            <w:tcW w:w="99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6,466</w:t>
            </w:r>
          </w:p>
        </w:tc>
        <w:tc>
          <w:tcPr>
            <w:tcW w:w="171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1,243,438,782</w:t>
            </w:r>
          </w:p>
        </w:tc>
        <w:tc>
          <w:tcPr>
            <w:tcW w:w="144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131,381,644</w:t>
            </w:r>
          </w:p>
        </w:tc>
        <w:tc>
          <w:tcPr>
            <w:tcW w:w="153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692,546,152</w:t>
            </w:r>
          </w:p>
        </w:tc>
        <w:tc>
          <w:tcPr>
            <w:tcW w:w="153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227,651,305</w:t>
            </w:r>
          </w:p>
        </w:tc>
        <w:tc>
          <w:tcPr>
            <w:tcW w:w="1710" w:type="dxa"/>
            <w:vAlign w:val="bottom"/>
          </w:tcPr>
          <w:p w:rsidR="00B36A91" w:rsidRDefault="00B36A91">
            <w:pPr>
              <w:jc w:val="right"/>
              <w:rPr>
                <w:rFonts w:ascii="Arial" w:hAnsi="Arial" w:cs="Arial"/>
                <w:b/>
                <w:sz w:val="16"/>
                <w:szCs w:val="16"/>
              </w:rPr>
            </w:pPr>
            <w:r>
              <w:rPr>
                <w:rFonts w:ascii="Arial" w:hAnsi="Arial" w:cs="Arial"/>
                <w:b/>
                <w:sz w:val="16"/>
                <w:szCs w:val="16"/>
              </w:rPr>
              <w:t>$</w:t>
            </w:r>
            <w:r w:rsidR="0021027B">
              <w:rPr>
                <w:rFonts w:ascii="Arial" w:hAnsi="Arial" w:cs="Arial"/>
                <w:b/>
                <w:sz w:val="16"/>
                <w:szCs w:val="16"/>
              </w:rPr>
              <w:t>2,295,017,883</w:t>
            </w:r>
          </w:p>
        </w:tc>
      </w:tr>
      <w:tr w:rsidR="00B36A91" w:rsidTr="0021027B">
        <w:tc>
          <w:tcPr>
            <w:tcW w:w="127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CMP</w:t>
            </w:r>
          </w:p>
        </w:tc>
        <w:tc>
          <w:tcPr>
            <w:tcW w:w="990" w:type="dxa"/>
            <w:vAlign w:val="bottom"/>
          </w:tcPr>
          <w:p w:rsidR="00B36A91" w:rsidRDefault="004F7F47">
            <w:pPr>
              <w:jc w:val="right"/>
              <w:rPr>
                <w:rFonts w:ascii="Arial" w:hAnsi="Arial" w:cs="Arial"/>
                <w:color w:val="000000"/>
                <w:sz w:val="16"/>
                <w:szCs w:val="16"/>
              </w:rPr>
            </w:pPr>
            <w:r>
              <w:rPr>
                <w:rFonts w:ascii="Arial" w:hAnsi="Arial" w:cs="Arial"/>
                <w:color w:val="000000"/>
                <w:sz w:val="16"/>
                <w:szCs w:val="16"/>
              </w:rPr>
              <w:t>30,331</w:t>
            </w:r>
          </w:p>
        </w:tc>
        <w:tc>
          <w:tcPr>
            <w:tcW w:w="1710" w:type="dxa"/>
            <w:vAlign w:val="bottom"/>
          </w:tcPr>
          <w:p w:rsidR="00B36A91" w:rsidRDefault="004F7F47">
            <w:pPr>
              <w:jc w:val="right"/>
              <w:rPr>
                <w:rFonts w:ascii="Arial" w:hAnsi="Arial" w:cs="Arial"/>
                <w:color w:val="000000"/>
                <w:sz w:val="16"/>
                <w:szCs w:val="16"/>
              </w:rPr>
            </w:pPr>
            <w:r>
              <w:rPr>
                <w:rFonts w:ascii="Arial" w:hAnsi="Arial" w:cs="Arial"/>
                <w:color w:val="000000"/>
                <w:sz w:val="16"/>
                <w:szCs w:val="16"/>
              </w:rPr>
              <w:t>30,725,583,952</w:t>
            </w:r>
          </w:p>
        </w:tc>
        <w:tc>
          <w:tcPr>
            <w:tcW w:w="1440" w:type="dxa"/>
            <w:vAlign w:val="bottom"/>
          </w:tcPr>
          <w:p w:rsidR="00B36A91" w:rsidRDefault="004F7F47">
            <w:pPr>
              <w:jc w:val="right"/>
              <w:rPr>
                <w:rFonts w:ascii="Arial" w:hAnsi="Arial" w:cs="Arial"/>
                <w:color w:val="000000"/>
                <w:sz w:val="16"/>
                <w:szCs w:val="16"/>
              </w:rPr>
            </w:pPr>
            <w:r>
              <w:rPr>
                <w:rFonts w:ascii="Arial" w:hAnsi="Arial" w:cs="Arial"/>
                <w:color w:val="000000"/>
                <w:sz w:val="16"/>
                <w:szCs w:val="16"/>
              </w:rPr>
              <w:t>167,166,866</w:t>
            </w:r>
          </w:p>
        </w:tc>
        <w:tc>
          <w:tcPr>
            <w:tcW w:w="1530" w:type="dxa"/>
            <w:vAlign w:val="bottom"/>
          </w:tcPr>
          <w:p w:rsidR="00B36A91" w:rsidRDefault="004F7F47">
            <w:pPr>
              <w:jc w:val="right"/>
              <w:rPr>
                <w:rFonts w:ascii="Arial" w:hAnsi="Arial" w:cs="Arial"/>
                <w:color w:val="000000"/>
                <w:sz w:val="16"/>
                <w:szCs w:val="16"/>
              </w:rPr>
            </w:pPr>
            <w:r>
              <w:rPr>
                <w:rFonts w:ascii="Arial" w:hAnsi="Arial" w:cs="Arial"/>
                <w:color w:val="000000"/>
                <w:sz w:val="16"/>
                <w:szCs w:val="16"/>
              </w:rPr>
              <w:t>374,550,272</w:t>
            </w:r>
          </w:p>
        </w:tc>
        <w:tc>
          <w:tcPr>
            <w:tcW w:w="153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68,564,738</w:t>
            </w:r>
          </w:p>
        </w:tc>
        <w:tc>
          <w:tcPr>
            <w:tcW w:w="1710" w:type="dxa"/>
            <w:vAlign w:val="bottom"/>
          </w:tcPr>
          <w:p w:rsidR="00B36A91" w:rsidRDefault="00B36A91">
            <w:pPr>
              <w:jc w:val="right"/>
              <w:rPr>
                <w:rFonts w:ascii="Arial" w:hAnsi="Arial" w:cs="Arial"/>
                <w:b/>
                <w:sz w:val="16"/>
                <w:szCs w:val="16"/>
              </w:rPr>
            </w:pPr>
            <w:r>
              <w:rPr>
                <w:rFonts w:ascii="Arial" w:hAnsi="Arial" w:cs="Arial"/>
                <w:b/>
                <w:sz w:val="16"/>
                <w:szCs w:val="16"/>
              </w:rPr>
              <w:t>$</w:t>
            </w:r>
            <w:r w:rsidR="004F7F47">
              <w:rPr>
                <w:rFonts w:ascii="Arial" w:hAnsi="Arial" w:cs="Arial"/>
                <w:b/>
                <w:sz w:val="16"/>
                <w:szCs w:val="16"/>
              </w:rPr>
              <w:t>31,335,865,828</w:t>
            </w:r>
          </w:p>
        </w:tc>
      </w:tr>
      <w:tr w:rsidR="00B36A91" w:rsidTr="0021027B">
        <w:tc>
          <w:tcPr>
            <w:tcW w:w="127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Mobile Home</w:t>
            </w:r>
          </w:p>
        </w:tc>
        <w:tc>
          <w:tcPr>
            <w:tcW w:w="99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394,994</w:t>
            </w:r>
          </w:p>
        </w:tc>
        <w:tc>
          <w:tcPr>
            <w:tcW w:w="171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18,772,168,959</w:t>
            </w:r>
          </w:p>
        </w:tc>
        <w:tc>
          <w:tcPr>
            <w:tcW w:w="1440" w:type="dxa"/>
            <w:vAlign w:val="bottom"/>
          </w:tcPr>
          <w:p w:rsidR="00B36A91" w:rsidRDefault="00B36A91">
            <w:pPr>
              <w:jc w:val="right"/>
              <w:rPr>
                <w:rFonts w:ascii="Arial" w:hAnsi="Arial" w:cs="Arial"/>
                <w:color w:val="000000"/>
                <w:sz w:val="16"/>
                <w:szCs w:val="16"/>
              </w:rPr>
            </w:pPr>
            <w:r>
              <w:rPr>
                <w:rFonts w:ascii="Arial" w:hAnsi="Arial" w:cs="Arial"/>
                <w:color w:val="000000"/>
                <w:sz w:val="16"/>
                <w:szCs w:val="16"/>
              </w:rPr>
              <w:t>1,</w:t>
            </w:r>
            <w:r w:rsidR="0021027B">
              <w:rPr>
                <w:rFonts w:ascii="Arial" w:hAnsi="Arial" w:cs="Arial"/>
                <w:color w:val="000000"/>
                <w:sz w:val="16"/>
                <w:szCs w:val="16"/>
              </w:rPr>
              <w:t>532,389,777</w:t>
            </w:r>
          </w:p>
        </w:tc>
        <w:tc>
          <w:tcPr>
            <w:tcW w:w="153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9,260,608,924</w:t>
            </w:r>
          </w:p>
        </w:tc>
        <w:tc>
          <w:tcPr>
            <w:tcW w:w="153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2,903,707,646</w:t>
            </w:r>
          </w:p>
        </w:tc>
        <w:tc>
          <w:tcPr>
            <w:tcW w:w="1710" w:type="dxa"/>
            <w:vAlign w:val="bottom"/>
          </w:tcPr>
          <w:p w:rsidR="00B36A91" w:rsidRDefault="00B36A91">
            <w:pPr>
              <w:jc w:val="right"/>
              <w:rPr>
                <w:rFonts w:ascii="Arial" w:hAnsi="Arial" w:cs="Arial"/>
                <w:b/>
                <w:sz w:val="16"/>
                <w:szCs w:val="16"/>
              </w:rPr>
            </w:pPr>
            <w:r>
              <w:rPr>
                <w:rFonts w:ascii="Arial" w:hAnsi="Arial" w:cs="Arial"/>
                <w:b/>
                <w:sz w:val="16"/>
                <w:szCs w:val="16"/>
              </w:rPr>
              <w:t>$</w:t>
            </w:r>
            <w:r w:rsidR="004F7F47">
              <w:rPr>
                <w:rFonts w:ascii="Arial" w:hAnsi="Arial" w:cs="Arial"/>
                <w:b/>
                <w:sz w:val="16"/>
                <w:szCs w:val="16"/>
              </w:rPr>
              <w:t>32,468,875,306</w:t>
            </w:r>
          </w:p>
        </w:tc>
      </w:tr>
      <w:tr w:rsidR="00B36A91" w:rsidTr="0021027B">
        <w:tc>
          <w:tcPr>
            <w:tcW w:w="127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Inland Marine</w:t>
            </w:r>
          </w:p>
        </w:tc>
        <w:tc>
          <w:tcPr>
            <w:tcW w:w="99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326,</w:t>
            </w:r>
            <w:r w:rsidR="004F7F47">
              <w:rPr>
                <w:rFonts w:ascii="Arial" w:hAnsi="Arial" w:cs="Arial"/>
                <w:color w:val="000000"/>
                <w:sz w:val="16"/>
                <w:szCs w:val="16"/>
              </w:rPr>
              <w:t>912</w:t>
            </w:r>
          </w:p>
        </w:tc>
        <w:tc>
          <w:tcPr>
            <w:tcW w:w="171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0</w:t>
            </w:r>
          </w:p>
        </w:tc>
        <w:tc>
          <w:tcPr>
            <w:tcW w:w="144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44,00</w:t>
            </w:r>
            <w:r w:rsidR="00B36A91">
              <w:rPr>
                <w:rFonts w:ascii="Arial" w:hAnsi="Arial" w:cs="Arial"/>
                <w:color w:val="000000"/>
                <w:sz w:val="16"/>
                <w:szCs w:val="16"/>
              </w:rPr>
              <w:t>0</w:t>
            </w:r>
          </w:p>
        </w:tc>
        <w:tc>
          <w:tcPr>
            <w:tcW w:w="153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11,</w:t>
            </w:r>
            <w:r w:rsidR="004F7F47">
              <w:rPr>
                <w:rFonts w:ascii="Arial" w:hAnsi="Arial" w:cs="Arial"/>
                <w:color w:val="000000"/>
                <w:sz w:val="16"/>
                <w:szCs w:val="16"/>
              </w:rPr>
              <w:t>963,816,690</w:t>
            </w:r>
          </w:p>
        </w:tc>
        <w:tc>
          <w:tcPr>
            <w:tcW w:w="1530" w:type="dxa"/>
            <w:vAlign w:val="bottom"/>
          </w:tcPr>
          <w:p w:rsidR="00B36A91" w:rsidRDefault="0021027B">
            <w:pPr>
              <w:jc w:val="right"/>
              <w:rPr>
                <w:rFonts w:ascii="Arial" w:hAnsi="Arial" w:cs="Arial"/>
                <w:color w:val="000000"/>
                <w:sz w:val="16"/>
                <w:szCs w:val="16"/>
              </w:rPr>
            </w:pPr>
            <w:r>
              <w:rPr>
                <w:rFonts w:ascii="Arial" w:hAnsi="Arial" w:cs="Arial"/>
                <w:color w:val="000000"/>
                <w:sz w:val="16"/>
                <w:szCs w:val="16"/>
              </w:rPr>
              <w:t>0</w:t>
            </w:r>
          </w:p>
        </w:tc>
        <w:tc>
          <w:tcPr>
            <w:tcW w:w="1710" w:type="dxa"/>
            <w:vAlign w:val="bottom"/>
          </w:tcPr>
          <w:p w:rsidR="00B36A91" w:rsidRDefault="00B36A91">
            <w:pPr>
              <w:jc w:val="right"/>
              <w:rPr>
                <w:rFonts w:ascii="Arial" w:hAnsi="Arial" w:cs="Arial"/>
                <w:b/>
                <w:sz w:val="16"/>
                <w:szCs w:val="16"/>
              </w:rPr>
            </w:pPr>
            <w:r>
              <w:rPr>
                <w:rFonts w:ascii="Arial" w:hAnsi="Arial" w:cs="Arial"/>
                <w:b/>
                <w:sz w:val="16"/>
                <w:szCs w:val="16"/>
              </w:rPr>
              <w:t>$</w:t>
            </w:r>
            <w:r w:rsidR="0021027B">
              <w:rPr>
                <w:rFonts w:ascii="Arial" w:hAnsi="Arial" w:cs="Arial"/>
                <w:b/>
                <w:sz w:val="16"/>
                <w:szCs w:val="16"/>
              </w:rPr>
              <w:t>11,</w:t>
            </w:r>
            <w:r w:rsidR="004F7F47">
              <w:rPr>
                <w:rFonts w:ascii="Arial" w:hAnsi="Arial" w:cs="Arial"/>
                <w:b/>
                <w:sz w:val="16"/>
                <w:szCs w:val="16"/>
              </w:rPr>
              <w:t>963,860,690</w:t>
            </w:r>
          </w:p>
        </w:tc>
      </w:tr>
      <w:tr w:rsidR="00B36A91" w:rsidTr="0021027B">
        <w:trPr>
          <w:trHeight w:val="288"/>
        </w:trPr>
        <w:tc>
          <w:tcPr>
            <w:tcW w:w="1278" w:type="dxa"/>
            <w:vAlign w:val="center"/>
          </w:tcPr>
          <w:p w:rsidR="00B36A91" w:rsidRDefault="00B36A91">
            <w:pPr>
              <w:pStyle w:val="letter"/>
              <w:tabs>
                <w:tab w:val="left" w:pos="720"/>
              </w:tabs>
              <w:rPr>
                <w:rFonts w:ascii="Arial" w:hAnsi="Arial" w:cs="Arial"/>
                <w:b/>
                <w:sz w:val="16"/>
                <w:szCs w:val="16"/>
              </w:rPr>
            </w:pPr>
            <w:r>
              <w:rPr>
                <w:rFonts w:ascii="Arial" w:hAnsi="Arial" w:cs="Arial"/>
                <w:b/>
                <w:sz w:val="16"/>
                <w:szCs w:val="16"/>
              </w:rPr>
              <w:t>Total</w:t>
            </w:r>
          </w:p>
        </w:tc>
        <w:tc>
          <w:tcPr>
            <w:tcW w:w="990" w:type="dxa"/>
            <w:vAlign w:val="bottom"/>
          </w:tcPr>
          <w:p w:rsidR="00B36A91" w:rsidRDefault="004F7F47">
            <w:pPr>
              <w:jc w:val="right"/>
              <w:rPr>
                <w:rFonts w:ascii="Arial" w:hAnsi="Arial" w:cs="Arial"/>
                <w:b/>
                <w:sz w:val="16"/>
                <w:szCs w:val="16"/>
              </w:rPr>
            </w:pPr>
            <w:r>
              <w:rPr>
                <w:rFonts w:ascii="Arial" w:hAnsi="Arial" w:cs="Arial"/>
                <w:b/>
                <w:sz w:val="16"/>
                <w:szCs w:val="16"/>
              </w:rPr>
              <w:t>6,435,042</w:t>
            </w:r>
          </w:p>
        </w:tc>
        <w:tc>
          <w:tcPr>
            <w:tcW w:w="1710" w:type="dxa"/>
            <w:vAlign w:val="bottom"/>
          </w:tcPr>
          <w:p w:rsidR="00B36A91" w:rsidRDefault="00B36A91">
            <w:pPr>
              <w:jc w:val="right"/>
              <w:rPr>
                <w:rFonts w:ascii="Arial" w:hAnsi="Arial" w:cs="Arial"/>
                <w:b/>
                <w:sz w:val="16"/>
                <w:szCs w:val="16"/>
              </w:rPr>
            </w:pPr>
            <w:r>
              <w:rPr>
                <w:rFonts w:ascii="Arial" w:hAnsi="Arial" w:cs="Arial"/>
                <w:b/>
                <w:sz w:val="16"/>
                <w:szCs w:val="16"/>
              </w:rPr>
              <w:t>$</w:t>
            </w:r>
            <w:r w:rsidR="004F7F47">
              <w:rPr>
                <w:rFonts w:ascii="Arial" w:hAnsi="Arial" w:cs="Arial"/>
                <w:b/>
                <w:sz w:val="16"/>
                <w:szCs w:val="16"/>
              </w:rPr>
              <w:t>1,198,729,216,989</w:t>
            </w:r>
          </w:p>
        </w:tc>
        <w:tc>
          <w:tcPr>
            <w:tcW w:w="1440" w:type="dxa"/>
            <w:vAlign w:val="bottom"/>
          </w:tcPr>
          <w:p w:rsidR="00B36A91" w:rsidRDefault="00B36A91">
            <w:pPr>
              <w:jc w:val="right"/>
              <w:rPr>
                <w:rFonts w:ascii="Arial" w:hAnsi="Arial" w:cs="Arial"/>
                <w:b/>
                <w:sz w:val="16"/>
                <w:szCs w:val="16"/>
              </w:rPr>
            </w:pPr>
            <w:r>
              <w:rPr>
                <w:rFonts w:ascii="Arial" w:hAnsi="Arial" w:cs="Arial"/>
                <w:b/>
                <w:sz w:val="16"/>
                <w:szCs w:val="16"/>
              </w:rPr>
              <w:t>$</w:t>
            </w:r>
            <w:r w:rsidR="004F7F47">
              <w:rPr>
                <w:rFonts w:ascii="Arial" w:hAnsi="Arial" w:cs="Arial"/>
                <w:b/>
                <w:sz w:val="16"/>
                <w:szCs w:val="16"/>
              </w:rPr>
              <w:t>87,685,142,505</w:t>
            </w:r>
          </w:p>
        </w:tc>
        <w:tc>
          <w:tcPr>
            <w:tcW w:w="1530" w:type="dxa"/>
            <w:vAlign w:val="bottom"/>
          </w:tcPr>
          <w:p w:rsidR="00B36A91" w:rsidRDefault="00B36A91">
            <w:pPr>
              <w:jc w:val="right"/>
              <w:rPr>
                <w:rFonts w:ascii="Arial" w:hAnsi="Arial" w:cs="Arial"/>
                <w:b/>
                <w:sz w:val="16"/>
                <w:szCs w:val="16"/>
              </w:rPr>
            </w:pPr>
            <w:r>
              <w:rPr>
                <w:rFonts w:ascii="Arial" w:hAnsi="Arial" w:cs="Arial"/>
                <w:b/>
                <w:sz w:val="16"/>
                <w:szCs w:val="16"/>
              </w:rPr>
              <w:t>$</w:t>
            </w:r>
            <w:r w:rsidR="004F7F47">
              <w:rPr>
                <w:rFonts w:ascii="Arial" w:hAnsi="Arial" w:cs="Arial"/>
                <w:b/>
                <w:sz w:val="16"/>
                <w:szCs w:val="16"/>
              </w:rPr>
              <w:t>547,556,879,751</w:t>
            </w:r>
          </w:p>
        </w:tc>
        <w:tc>
          <w:tcPr>
            <w:tcW w:w="1530" w:type="dxa"/>
            <w:vAlign w:val="bottom"/>
          </w:tcPr>
          <w:p w:rsidR="00B36A91" w:rsidRDefault="00B36A91">
            <w:pPr>
              <w:jc w:val="right"/>
              <w:rPr>
                <w:rFonts w:ascii="Arial" w:hAnsi="Arial" w:cs="Arial"/>
                <w:b/>
                <w:sz w:val="16"/>
                <w:szCs w:val="16"/>
              </w:rPr>
            </w:pPr>
            <w:r>
              <w:rPr>
                <w:rFonts w:ascii="Arial" w:hAnsi="Arial" w:cs="Arial"/>
                <w:b/>
                <w:sz w:val="16"/>
                <w:szCs w:val="16"/>
              </w:rPr>
              <w:t>$</w:t>
            </w:r>
            <w:r w:rsidR="004F7F47">
              <w:rPr>
                <w:rFonts w:ascii="Arial" w:hAnsi="Arial" w:cs="Arial"/>
                <w:b/>
                <w:sz w:val="16"/>
                <w:szCs w:val="16"/>
              </w:rPr>
              <w:t>183,547,324,647</w:t>
            </w:r>
          </w:p>
        </w:tc>
        <w:tc>
          <w:tcPr>
            <w:tcW w:w="1710" w:type="dxa"/>
            <w:vAlign w:val="bottom"/>
          </w:tcPr>
          <w:p w:rsidR="00B36A91" w:rsidRDefault="00B36A91">
            <w:pPr>
              <w:jc w:val="right"/>
              <w:rPr>
                <w:rFonts w:ascii="Arial" w:hAnsi="Arial" w:cs="Arial"/>
                <w:b/>
                <w:sz w:val="16"/>
                <w:szCs w:val="16"/>
              </w:rPr>
            </w:pPr>
            <w:r>
              <w:rPr>
                <w:rFonts w:ascii="Arial" w:hAnsi="Arial" w:cs="Arial"/>
                <w:b/>
                <w:sz w:val="16"/>
                <w:szCs w:val="16"/>
              </w:rPr>
              <w:t>$</w:t>
            </w:r>
            <w:r w:rsidR="004F7F47" w:rsidRPr="00402438">
              <w:rPr>
                <w:rFonts w:ascii="Arial" w:hAnsi="Arial" w:cs="Arial"/>
                <w:b/>
                <w:sz w:val="16"/>
                <w:szCs w:val="16"/>
              </w:rPr>
              <w:t>2</w:t>
            </w:r>
            <w:r w:rsidR="004F7F47">
              <w:rPr>
                <w:rFonts w:ascii="Arial" w:hAnsi="Arial" w:cs="Arial"/>
                <w:b/>
                <w:sz w:val="16"/>
                <w:szCs w:val="16"/>
              </w:rPr>
              <w:t>,</w:t>
            </w:r>
            <w:r w:rsidR="004F7F47" w:rsidRPr="00402438">
              <w:rPr>
                <w:rFonts w:ascii="Arial" w:hAnsi="Arial" w:cs="Arial"/>
                <w:b/>
                <w:sz w:val="16"/>
                <w:szCs w:val="16"/>
              </w:rPr>
              <w:t>017</w:t>
            </w:r>
            <w:r w:rsidR="004F7F47">
              <w:rPr>
                <w:rFonts w:ascii="Arial" w:hAnsi="Arial" w:cs="Arial"/>
                <w:b/>
                <w:sz w:val="16"/>
                <w:szCs w:val="16"/>
              </w:rPr>
              <w:t>,</w:t>
            </w:r>
            <w:r w:rsidR="004F7F47" w:rsidRPr="00402438">
              <w:rPr>
                <w:rFonts w:ascii="Arial" w:hAnsi="Arial" w:cs="Arial"/>
                <w:b/>
                <w:sz w:val="16"/>
                <w:szCs w:val="16"/>
              </w:rPr>
              <w:t>518</w:t>
            </w:r>
            <w:r w:rsidR="004F7F47">
              <w:rPr>
                <w:rFonts w:ascii="Arial" w:hAnsi="Arial" w:cs="Arial"/>
                <w:b/>
                <w:sz w:val="16"/>
                <w:szCs w:val="16"/>
              </w:rPr>
              <w:t>,</w:t>
            </w:r>
            <w:r w:rsidR="004F7F47" w:rsidRPr="00402438">
              <w:rPr>
                <w:rFonts w:ascii="Arial" w:hAnsi="Arial" w:cs="Arial"/>
                <w:b/>
                <w:sz w:val="16"/>
                <w:szCs w:val="16"/>
              </w:rPr>
              <w:t>563</w:t>
            </w:r>
            <w:r w:rsidR="004F7F47">
              <w:rPr>
                <w:rFonts w:ascii="Arial" w:hAnsi="Arial" w:cs="Arial"/>
                <w:b/>
                <w:sz w:val="16"/>
                <w:szCs w:val="16"/>
              </w:rPr>
              <w:t>,</w:t>
            </w:r>
            <w:r w:rsidR="004F7F47" w:rsidRPr="00402438">
              <w:rPr>
                <w:rFonts w:ascii="Arial" w:hAnsi="Arial" w:cs="Arial"/>
                <w:b/>
                <w:sz w:val="16"/>
                <w:szCs w:val="16"/>
              </w:rPr>
              <w:t>892</w:t>
            </w:r>
          </w:p>
        </w:tc>
      </w:tr>
    </w:tbl>
    <w:p w:rsidR="00B36A91" w:rsidRDefault="00B36A91">
      <w:pPr>
        <w:rPr>
          <w:sz w:val="24"/>
        </w:rPr>
      </w:pPr>
    </w:p>
    <w:p w:rsidR="00B36A91" w:rsidRDefault="00B36A91">
      <w:pPr>
        <w:rPr>
          <w:b/>
          <w:sz w:val="22"/>
        </w:rPr>
      </w:pPr>
      <w:r>
        <w:rPr>
          <w:b/>
          <w:sz w:val="22"/>
        </w:rPr>
        <w:t xml:space="preserve">Total number of records:  </w:t>
      </w:r>
      <w:r w:rsidR="00402438">
        <w:rPr>
          <w:b/>
          <w:sz w:val="22"/>
        </w:rPr>
        <w:t>389,760</w:t>
      </w:r>
    </w:p>
    <w:p w:rsidR="00B36A91" w:rsidRDefault="00B36A91">
      <w:pPr>
        <w:rPr>
          <w:sz w:val="24"/>
        </w:rPr>
      </w:pPr>
    </w:p>
    <w:p w:rsidR="00B36A91" w:rsidRDefault="00B36A91">
      <w:pPr>
        <w:rPr>
          <w:sz w:val="24"/>
        </w:rPr>
      </w:pPr>
    </w:p>
    <w:p w:rsidR="00B36A91" w:rsidRDefault="00B36A91">
      <w:pPr>
        <w:rPr>
          <w:sz w:val="24"/>
        </w:rPr>
      </w:pPr>
      <w:r>
        <w:rPr>
          <w:rFonts w:ascii="Arial" w:hAnsi="Arial"/>
          <w:b/>
          <w:sz w:val="24"/>
        </w:rPr>
        <w:t>FILE LAYOUT</w:t>
      </w:r>
    </w:p>
    <w:p w:rsidR="00B36A91" w:rsidRDefault="00B36A91">
      <w:pPr>
        <w:rPr>
          <w:sz w:val="24"/>
        </w:rPr>
      </w:pPr>
    </w:p>
    <w:tbl>
      <w:tblPr>
        <w:tblW w:w="0" w:type="auto"/>
        <w:jc w:val="center"/>
        <w:tblLayout w:type="fixed"/>
        <w:tblLook w:val="0000" w:firstRow="0" w:lastRow="0" w:firstColumn="0" w:lastColumn="0" w:noHBand="0" w:noVBand="0"/>
      </w:tblPr>
      <w:tblGrid>
        <w:gridCol w:w="1872"/>
        <w:gridCol w:w="4782"/>
      </w:tblGrid>
      <w:tr w:rsidR="00B36A91">
        <w:trPr>
          <w:jc w:val="center"/>
        </w:trPr>
        <w:tc>
          <w:tcPr>
            <w:tcW w:w="1872" w:type="dxa"/>
          </w:tcPr>
          <w:p w:rsidR="00B36A91" w:rsidRDefault="00B36A91">
            <w:pPr>
              <w:jc w:val="center"/>
              <w:rPr>
                <w:rFonts w:ascii="Arial" w:hAnsi="Arial"/>
                <w:b/>
                <w:sz w:val="24"/>
              </w:rPr>
            </w:pPr>
            <w:r>
              <w:rPr>
                <w:rFonts w:ascii="Arial" w:hAnsi="Arial"/>
                <w:b/>
                <w:sz w:val="24"/>
              </w:rPr>
              <w:t>Field Number</w:t>
            </w:r>
          </w:p>
        </w:tc>
        <w:tc>
          <w:tcPr>
            <w:tcW w:w="4782" w:type="dxa"/>
          </w:tcPr>
          <w:p w:rsidR="00B36A91" w:rsidRDefault="00B36A91">
            <w:pPr>
              <w:rPr>
                <w:rFonts w:ascii="Arial" w:hAnsi="Arial"/>
                <w:b/>
                <w:sz w:val="24"/>
              </w:rPr>
            </w:pPr>
            <w:r>
              <w:rPr>
                <w:rFonts w:ascii="Arial" w:hAnsi="Arial"/>
                <w:b/>
                <w:sz w:val="24"/>
              </w:rPr>
              <w:t>Field Description</w:t>
            </w:r>
          </w:p>
        </w:tc>
      </w:tr>
      <w:tr w:rsidR="00B36A91">
        <w:trPr>
          <w:jc w:val="center"/>
        </w:trPr>
        <w:tc>
          <w:tcPr>
            <w:tcW w:w="1872" w:type="dxa"/>
          </w:tcPr>
          <w:p w:rsidR="00B36A91" w:rsidRDefault="00B36A91">
            <w:pPr>
              <w:jc w:val="center"/>
              <w:rPr>
                <w:sz w:val="24"/>
              </w:rPr>
            </w:pPr>
          </w:p>
        </w:tc>
        <w:tc>
          <w:tcPr>
            <w:tcW w:w="4782" w:type="dxa"/>
          </w:tcPr>
          <w:p w:rsidR="00B36A91" w:rsidRDefault="00B36A91">
            <w:pPr>
              <w:rPr>
                <w:sz w:val="24"/>
              </w:rPr>
            </w:pPr>
          </w:p>
        </w:tc>
      </w:tr>
      <w:tr w:rsidR="00B36A91">
        <w:trPr>
          <w:jc w:val="center"/>
        </w:trPr>
        <w:tc>
          <w:tcPr>
            <w:tcW w:w="1872" w:type="dxa"/>
          </w:tcPr>
          <w:p w:rsidR="00B36A91" w:rsidRDefault="00B36A91">
            <w:pPr>
              <w:jc w:val="center"/>
              <w:rPr>
                <w:sz w:val="24"/>
              </w:rPr>
            </w:pPr>
            <w:r>
              <w:rPr>
                <w:sz w:val="24"/>
              </w:rPr>
              <w:t>1</w:t>
            </w:r>
          </w:p>
        </w:tc>
        <w:tc>
          <w:tcPr>
            <w:tcW w:w="4782" w:type="dxa"/>
          </w:tcPr>
          <w:p w:rsidR="00B36A91" w:rsidRDefault="00B36A91">
            <w:pPr>
              <w:rPr>
                <w:sz w:val="24"/>
              </w:rPr>
            </w:pPr>
            <w:r>
              <w:rPr>
                <w:sz w:val="24"/>
              </w:rPr>
              <w:t>Type of Business</w:t>
            </w:r>
          </w:p>
        </w:tc>
      </w:tr>
      <w:tr w:rsidR="00B36A91">
        <w:trPr>
          <w:jc w:val="center"/>
        </w:trPr>
        <w:tc>
          <w:tcPr>
            <w:tcW w:w="1872" w:type="dxa"/>
          </w:tcPr>
          <w:p w:rsidR="00B36A91" w:rsidRDefault="00B36A91">
            <w:pPr>
              <w:jc w:val="center"/>
              <w:rPr>
                <w:sz w:val="24"/>
              </w:rPr>
            </w:pPr>
            <w:r>
              <w:rPr>
                <w:sz w:val="24"/>
              </w:rPr>
              <w:t>2</w:t>
            </w:r>
          </w:p>
        </w:tc>
        <w:tc>
          <w:tcPr>
            <w:tcW w:w="4782" w:type="dxa"/>
          </w:tcPr>
          <w:p w:rsidR="00B36A91" w:rsidRDefault="00B36A91">
            <w:pPr>
              <w:rPr>
                <w:sz w:val="24"/>
              </w:rPr>
            </w:pPr>
            <w:r>
              <w:rPr>
                <w:sz w:val="24"/>
              </w:rPr>
              <w:t>Line of Business</w:t>
            </w:r>
          </w:p>
        </w:tc>
      </w:tr>
      <w:tr w:rsidR="00B36A91">
        <w:trPr>
          <w:jc w:val="center"/>
        </w:trPr>
        <w:tc>
          <w:tcPr>
            <w:tcW w:w="1872" w:type="dxa"/>
          </w:tcPr>
          <w:p w:rsidR="00B36A91" w:rsidRDefault="00B36A91">
            <w:pPr>
              <w:jc w:val="center"/>
              <w:rPr>
                <w:sz w:val="24"/>
              </w:rPr>
            </w:pPr>
            <w:r>
              <w:rPr>
                <w:sz w:val="24"/>
              </w:rPr>
              <w:t>3</w:t>
            </w:r>
          </w:p>
        </w:tc>
        <w:tc>
          <w:tcPr>
            <w:tcW w:w="4782" w:type="dxa"/>
          </w:tcPr>
          <w:p w:rsidR="00B36A91" w:rsidRDefault="00B36A91">
            <w:pPr>
              <w:rPr>
                <w:sz w:val="24"/>
              </w:rPr>
            </w:pPr>
            <w:r>
              <w:rPr>
                <w:sz w:val="24"/>
              </w:rPr>
              <w:t>Construction Type</w:t>
            </w:r>
          </w:p>
        </w:tc>
      </w:tr>
      <w:tr w:rsidR="00B36A91">
        <w:trPr>
          <w:jc w:val="center"/>
        </w:trPr>
        <w:tc>
          <w:tcPr>
            <w:tcW w:w="1872" w:type="dxa"/>
          </w:tcPr>
          <w:p w:rsidR="00B36A91" w:rsidRDefault="00B36A91">
            <w:pPr>
              <w:jc w:val="center"/>
              <w:rPr>
                <w:sz w:val="24"/>
              </w:rPr>
            </w:pPr>
            <w:r>
              <w:rPr>
                <w:sz w:val="24"/>
              </w:rPr>
              <w:t>4</w:t>
            </w:r>
          </w:p>
        </w:tc>
        <w:tc>
          <w:tcPr>
            <w:tcW w:w="4782" w:type="dxa"/>
          </w:tcPr>
          <w:p w:rsidR="00B36A91" w:rsidRDefault="00B36A91">
            <w:pPr>
              <w:rPr>
                <w:sz w:val="24"/>
              </w:rPr>
            </w:pPr>
            <w:r>
              <w:rPr>
                <w:sz w:val="24"/>
              </w:rPr>
              <w:t>Deductible Group</w:t>
            </w:r>
          </w:p>
        </w:tc>
      </w:tr>
      <w:tr w:rsidR="00B36A91">
        <w:trPr>
          <w:jc w:val="center"/>
        </w:trPr>
        <w:tc>
          <w:tcPr>
            <w:tcW w:w="1872" w:type="dxa"/>
          </w:tcPr>
          <w:p w:rsidR="00B36A91" w:rsidRDefault="00B36A91">
            <w:pPr>
              <w:jc w:val="center"/>
              <w:rPr>
                <w:sz w:val="24"/>
              </w:rPr>
            </w:pPr>
            <w:r>
              <w:rPr>
                <w:sz w:val="24"/>
              </w:rPr>
              <w:t>5</w:t>
            </w:r>
          </w:p>
        </w:tc>
        <w:tc>
          <w:tcPr>
            <w:tcW w:w="4782" w:type="dxa"/>
          </w:tcPr>
          <w:p w:rsidR="00B36A91" w:rsidRDefault="00B36A91">
            <w:pPr>
              <w:rPr>
                <w:sz w:val="24"/>
              </w:rPr>
            </w:pP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Code</w:t>
                </w:r>
              </w:smartTag>
            </w:smartTag>
          </w:p>
        </w:tc>
      </w:tr>
      <w:tr w:rsidR="00B36A91">
        <w:trPr>
          <w:jc w:val="center"/>
        </w:trPr>
        <w:tc>
          <w:tcPr>
            <w:tcW w:w="1872" w:type="dxa"/>
          </w:tcPr>
          <w:p w:rsidR="00B36A91" w:rsidRDefault="00B36A91">
            <w:pPr>
              <w:jc w:val="center"/>
              <w:rPr>
                <w:sz w:val="24"/>
              </w:rPr>
            </w:pPr>
            <w:r>
              <w:rPr>
                <w:sz w:val="24"/>
              </w:rPr>
              <w:t>6</w:t>
            </w:r>
          </w:p>
        </w:tc>
        <w:tc>
          <w:tcPr>
            <w:tcW w:w="4782" w:type="dxa"/>
          </w:tcPr>
          <w:p w:rsidR="00B36A91" w:rsidRDefault="00B36A91">
            <w:pPr>
              <w:rPr>
                <w:sz w:val="24"/>
              </w:rPr>
            </w:pPr>
            <w:r>
              <w:rPr>
                <w:sz w:val="24"/>
              </w:rPr>
              <w:t>ZIP Code</w:t>
            </w:r>
          </w:p>
        </w:tc>
      </w:tr>
      <w:tr w:rsidR="00B36A91">
        <w:trPr>
          <w:jc w:val="center"/>
        </w:trPr>
        <w:tc>
          <w:tcPr>
            <w:tcW w:w="1872" w:type="dxa"/>
          </w:tcPr>
          <w:p w:rsidR="00B36A91" w:rsidRDefault="00B36A91">
            <w:pPr>
              <w:jc w:val="center"/>
              <w:rPr>
                <w:sz w:val="24"/>
              </w:rPr>
            </w:pPr>
            <w:r>
              <w:rPr>
                <w:sz w:val="24"/>
              </w:rPr>
              <w:t>7</w:t>
            </w:r>
          </w:p>
        </w:tc>
        <w:tc>
          <w:tcPr>
            <w:tcW w:w="4782" w:type="dxa"/>
          </w:tcPr>
          <w:p w:rsidR="00B36A91" w:rsidRDefault="00B36A91">
            <w:pPr>
              <w:rPr>
                <w:sz w:val="24"/>
              </w:rPr>
            </w:pPr>
            <w:r>
              <w:rPr>
                <w:sz w:val="24"/>
              </w:rPr>
              <w:t>Total Insured Risks</w:t>
            </w:r>
          </w:p>
        </w:tc>
      </w:tr>
      <w:tr w:rsidR="00B36A91">
        <w:trPr>
          <w:jc w:val="center"/>
        </w:trPr>
        <w:tc>
          <w:tcPr>
            <w:tcW w:w="1872" w:type="dxa"/>
          </w:tcPr>
          <w:p w:rsidR="00B36A91" w:rsidRDefault="00B36A91">
            <w:pPr>
              <w:jc w:val="center"/>
              <w:rPr>
                <w:sz w:val="24"/>
              </w:rPr>
            </w:pPr>
            <w:r>
              <w:rPr>
                <w:sz w:val="24"/>
              </w:rPr>
              <w:t>8</w:t>
            </w:r>
          </w:p>
        </w:tc>
        <w:tc>
          <w:tcPr>
            <w:tcW w:w="4782" w:type="dxa"/>
          </w:tcPr>
          <w:p w:rsidR="00B36A91" w:rsidRDefault="00B36A91">
            <w:pPr>
              <w:rPr>
                <w:sz w:val="24"/>
              </w:rPr>
            </w:pPr>
            <w:r>
              <w:rPr>
                <w:sz w:val="24"/>
              </w:rPr>
              <w:t>Total Insured Value - Building</w:t>
            </w:r>
          </w:p>
        </w:tc>
      </w:tr>
      <w:tr w:rsidR="00B36A91">
        <w:trPr>
          <w:jc w:val="center"/>
        </w:trPr>
        <w:tc>
          <w:tcPr>
            <w:tcW w:w="1872" w:type="dxa"/>
          </w:tcPr>
          <w:p w:rsidR="00B36A91" w:rsidRDefault="00B36A91">
            <w:pPr>
              <w:jc w:val="center"/>
              <w:rPr>
                <w:sz w:val="24"/>
              </w:rPr>
            </w:pPr>
            <w:r>
              <w:rPr>
                <w:sz w:val="24"/>
              </w:rPr>
              <w:t>9</w:t>
            </w:r>
          </w:p>
        </w:tc>
        <w:tc>
          <w:tcPr>
            <w:tcW w:w="4782" w:type="dxa"/>
          </w:tcPr>
          <w:p w:rsidR="00B36A91" w:rsidRDefault="00B36A91">
            <w:pPr>
              <w:rPr>
                <w:sz w:val="24"/>
              </w:rPr>
            </w:pPr>
            <w:r>
              <w:rPr>
                <w:sz w:val="24"/>
              </w:rPr>
              <w:t>Total Insured Value - Appurtenant Structures</w:t>
            </w:r>
          </w:p>
        </w:tc>
      </w:tr>
      <w:tr w:rsidR="00B36A91">
        <w:trPr>
          <w:jc w:val="center"/>
        </w:trPr>
        <w:tc>
          <w:tcPr>
            <w:tcW w:w="1872" w:type="dxa"/>
          </w:tcPr>
          <w:p w:rsidR="00B36A91" w:rsidRDefault="00B36A91">
            <w:pPr>
              <w:jc w:val="center"/>
              <w:rPr>
                <w:sz w:val="24"/>
              </w:rPr>
            </w:pPr>
            <w:r>
              <w:rPr>
                <w:sz w:val="24"/>
              </w:rPr>
              <w:t>10</w:t>
            </w:r>
          </w:p>
        </w:tc>
        <w:tc>
          <w:tcPr>
            <w:tcW w:w="4782" w:type="dxa"/>
          </w:tcPr>
          <w:p w:rsidR="00B36A91" w:rsidRDefault="00B36A91">
            <w:pPr>
              <w:rPr>
                <w:sz w:val="24"/>
              </w:rPr>
            </w:pPr>
            <w:r>
              <w:rPr>
                <w:sz w:val="24"/>
              </w:rPr>
              <w:t>Total Insured Value - Contents</w:t>
            </w:r>
          </w:p>
        </w:tc>
      </w:tr>
      <w:tr w:rsidR="00B36A91">
        <w:trPr>
          <w:jc w:val="center"/>
        </w:trPr>
        <w:tc>
          <w:tcPr>
            <w:tcW w:w="1872" w:type="dxa"/>
          </w:tcPr>
          <w:p w:rsidR="00B36A91" w:rsidRDefault="00B36A91">
            <w:pPr>
              <w:jc w:val="center"/>
              <w:rPr>
                <w:sz w:val="24"/>
              </w:rPr>
            </w:pPr>
            <w:r>
              <w:rPr>
                <w:sz w:val="24"/>
              </w:rPr>
              <w:t>11</w:t>
            </w:r>
          </w:p>
        </w:tc>
        <w:tc>
          <w:tcPr>
            <w:tcW w:w="4782" w:type="dxa"/>
          </w:tcPr>
          <w:p w:rsidR="00B36A91" w:rsidRDefault="00B36A91">
            <w:pPr>
              <w:rPr>
                <w:sz w:val="24"/>
              </w:rPr>
            </w:pPr>
            <w:r>
              <w:rPr>
                <w:sz w:val="24"/>
              </w:rPr>
              <w:t xml:space="preserve">Total Insured Value </w:t>
            </w:r>
            <w:r w:rsidR="0021027B">
              <w:rPr>
                <w:sz w:val="24"/>
              </w:rPr>
              <w:t>–</w:t>
            </w:r>
            <w:r>
              <w:rPr>
                <w:sz w:val="24"/>
              </w:rPr>
              <w:t xml:space="preserve"> ALE</w:t>
            </w:r>
          </w:p>
        </w:tc>
      </w:tr>
      <w:tr w:rsidR="0021027B">
        <w:trPr>
          <w:jc w:val="center"/>
        </w:trPr>
        <w:tc>
          <w:tcPr>
            <w:tcW w:w="1872" w:type="dxa"/>
          </w:tcPr>
          <w:p w:rsidR="0021027B" w:rsidRDefault="0021027B">
            <w:pPr>
              <w:jc w:val="center"/>
              <w:rPr>
                <w:sz w:val="24"/>
              </w:rPr>
            </w:pPr>
            <w:r>
              <w:rPr>
                <w:sz w:val="24"/>
              </w:rPr>
              <w:t>12</w:t>
            </w:r>
          </w:p>
        </w:tc>
        <w:tc>
          <w:tcPr>
            <w:tcW w:w="4782" w:type="dxa"/>
          </w:tcPr>
          <w:p w:rsidR="0021027B" w:rsidRDefault="0021027B">
            <w:pPr>
              <w:rPr>
                <w:sz w:val="24"/>
              </w:rPr>
            </w:pPr>
            <w:r>
              <w:rPr>
                <w:sz w:val="24"/>
              </w:rPr>
              <w:t>Year Built</w:t>
            </w:r>
          </w:p>
        </w:tc>
      </w:tr>
      <w:tr w:rsidR="0021027B">
        <w:trPr>
          <w:jc w:val="center"/>
        </w:trPr>
        <w:tc>
          <w:tcPr>
            <w:tcW w:w="1872" w:type="dxa"/>
          </w:tcPr>
          <w:p w:rsidR="0021027B" w:rsidRDefault="0021027B">
            <w:pPr>
              <w:jc w:val="center"/>
              <w:rPr>
                <w:sz w:val="24"/>
              </w:rPr>
            </w:pPr>
            <w:r>
              <w:rPr>
                <w:sz w:val="24"/>
              </w:rPr>
              <w:t>13</w:t>
            </w:r>
          </w:p>
        </w:tc>
        <w:tc>
          <w:tcPr>
            <w:tcW w:w="4782" w:type="dxa"/>
          </w:tcPr>
          <w:p w:rsidR="0021027B" w:rsidRDefault="0021027B">
            <w:pPr>
              <w:rPr>
                <w:sz w:val="24"/>
              </w:rPr>
            </w:pPr>
            <w:r>
              <w:rPr>
                <w:sz w:val="24"/>
              </w:rPr>
              <w:t>BCEG Code</w:t>
            </w:r>
          </w:p>
        </w:tc>
      </w:tr>
      <w:tr w:rsidR="0021027B">
        <w:trPr>
          <w:jc w:val="center"/>
        </w:trPr>
        <w:tc>
          <w:tcPr>
            <w:tcW w:w="1872" w:type="dxa"/>
          </w:tcPr>
          <w:p w:rsidR="0021027B" w:rsidRDefault="0021027B">
            <w:pPr>
              <w:jc w:val="center"/>
              <w:rPr>
                <w:sz w:val="24"/>
              </w:rPr>
            </w:pPr>
            <w:r>
              <w:rPr>
                <w:sz w:val="24"/>
              </w:rPr>
              <w:t>14</w:t>
            </w:r>
          </w:p>
        </w:tc>
        <w:tc>
          <w:tcPr>
            <w:tcW w:w="4782" w:type="dxa"/>
          </w:tcPr>
          <w:p w:rsidR="0021027B" w:rsidRDefault="0021027B">
            <w:pPr>
              <w:rPr>
                <w:sz w:val="24"/>
              </w:rPr>
            </w:pP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Building</w:t>
                </w:r>
              </w:smartTag>
            </w:smartTag>
            <w:r>
              <w:rPr>
                <w:sz w:val="24"/>
              </w:rPr>
              <w:t xml:space="preserve"> Code Indicator</w:t>
            </w:r>
          </w:p>
        </w:tc>
      </w:tr>
      <w:tr w:rsidR="0021027B">
        <w:trPr>
          <w:jc w:val="center"/>
        </w:trPr>
        <w:tc>
          <w:tcPr>
            <w:tcW w:w="1872" w:type="dxa"/>
          </w:tcPr>
          <w:p w:rsidR="0021027B" w:rsidRDefault="0021027B">
            <w:pPr>
              <w:jc w:val="center"/>
              <w:rPr>
                <w:sz w:val="24"/>
              </w:rPr>
            </w:pPr>
            <w:r>
              <w:rPr>
                <w:sz w:val="24"/>
              </w:rPr>
              <w:t>15</w:t>
            </w:r>
          </w:p>
        </w:tc>
        <w:tc>
          <w:tcPr>
            <w:tcW w:w="4782" w:type="dxa"/>
          </w:tcPr>
          <w:p w:rsidR="0021027B" w:rsidRDefault="0021027B">
            <w:pPr>
              <w:rPr>
                <w:sz w:val="24"/>
              </w:rPr>
            </w:pPr>
            <w:r>
              <w:rPr>
                <w:sz w:val="24"/>
              </w:rPr>
              <w:t>Structure Opening Protection</w:t>
            </w:r>
          </w:p>
        </w:tc>
      </w:tr>
      <w:tr w:rsidR="0021027B">
        <w:trPr>
          <w:jc w:val="center"/>
        </w:trPr>
        <w:tc>
          <w:tcPr>
            <w:tcW w:w="1872" w:type="dxa"/>
          </w:tcPr>
          <w:p w:rsidR="0021027B" w:rsidRDefault="0021027B">
            <w:pPr>
              <w:jc w:val="center"/>
              <w:rPr>
                <w:sz w:val="24"/>
              </w:rPr>
            </w:pPr>
            <w:r>
              <w:rPr>
                <w:sz w:val="24"/>
              </w:rPr>
              <w:t>16</w:t>
            </w:r>
          </w:p>
        </w:tc>
        <w:tc>
          <w:tcPr>
            <w:tcW w:w="4782" w:type="dxa"/>
          </w:tcPr>
          <w:p w:rsidR="0021027B" w:rsidRDefault="0021027B">
            <w:pPr>
              <w:rPr>
                <w:sz w:val="24"/>
              </w:rPr>
            </w:pPr>
            <w:r>
              <w:rPr>
                <w:sz w:val="24"/>
              </w:rPr>
              <w:t>Roof Shape</w:t>
            </w:r>
          </w:p>
        </w:tc>
      </w:tr>
      <w:tr w:rsidR="0021027B">
        <w:trPr>
          <w:jc w:val="center"/>
        </w:trPr>
        <w:tc>
          <w:tcPr>
            <w:tcW w:w="1872" w:type="dxa"/>
          </w:tcPr>
          <w:p w:rsidR="0021027B" w:rsidRDefault="0021027B">
            <w:pPr>
              <w:jc w:val="center"/>
              <w:rPr>
                <w:sz w:val="24"/>
              </w:rPr>
            </w:pPr>
            <w:r>
              <w:rPr>
                <w:sz w:val="24"/>
              </w:rPr>
              <w:t>17</w:t>
            </w:r>
          </w:p>
        </w:tc>
        <w:tc>
          <w:tcPr>
            <w:tcW w:w="4782" w:type="dxa"/>
          </w:tcPr>
          <w:p w:rsidR="0021027B" w:rsidRDefault="0021027B">
            <w:pPr>
              <w:rPr>
                <w:sz w:val="24"/>
              </w:rPr>
            </w:pPr>
            <w:r>
              <w:rPr>
                <w:sz w:val="24"/>
              </w:rPr>
              <w:t>Roof-Wall Connection</w:t>
            </w:r>
          </w:p>
        </w:tc>
      </w:tr>
      <w:tr w:rsidR="0021027B">
        <w:trPr>
          <w:jc w:val="center"/>
        </w:trPr>
        <w:tc>
          <w:tcPr>
            <w:tcW w:w="1872" w:type="dxa"/>
          </w:tcPr>
          <w:p w:rsidR="0021027B" w:rsidRDefault="0021027B">
            <w:pPr>
              <w:jc w:val="center"/>
              <w:rPr>
                <w:sz w:val="24"/>
              </w:rPr>
            </w:pPr>
            <w:r>
              <w:rPr>
                <w:sz w:val="24"/>
              </w:rPr>
              <w:t>18</w:t>
            </w:r>
          </w:p>
        </w:tc>
        <w:tc>
          <w:tcPr>
            <w:tcW w:w="4782" w:type="dxa"/>
          </w:tcPr>
          <w:p w:rsidR="0021027B" w:rsidRDefault="0021027B">
            <w:pPr>
              <w:rPr>
                <w:sz w:val="24"/>
              </w:rPr>
            </w:pPr>
            <w:r>
              <w:rPr>
                <w:sz w:val="24"/>
              </w:rPr>
              <w:t>Roof-Deck Attachment</w:t>
            </w:r>
          </w:p>
        </w:tc>
      </w:tr>
    </w:tbl>
    <w:p w:rsidR="00B36A91" w:rsidRDefault="00B36A91">
      <w:pPr>
        <w:pStyle w:val="letter"/>
        <w:tabs>
          <w:tab w:val="clear" w:pos="1440"/>
          <w:tab w:val="clear" w:pos="4032"/>
          <w:tab w:val="clear" w:pos="9360"/>
        </w:tabs>
      </w:pPr>
    </w:p>
    <w:p w:rsidR="00B36A91" w:rsidRDefault="00B36A91">
      <w:pPr>
        <w:pStyle w:val="letter"/>
        <w:tabs>
          <w:tab w:val="clear" w:pos="1440"/>
          <w:tab w:val="clear" w:pos="4032"/>
          <w:tab w:val="clear" w:pos="9360"/>
        </w:tabs>
      </w:pPr>
    </w:p>
    <w:p w:rsidR="00B36A91" w:rsidRDefault="006F6D3F">
      <w:pPr>
        <w:rPr>
          <w:rFonts w:ascii="Arial" w:hAnsi="Arial"/>
          <w:b/>
          <w:sz w:val="24"/>
        </w:rPr>
      </w:pPr>
      <w:r>
        <w:rPr>
          <w:rFonts w:ascii="Arial" w:hAnsi="Arial"/>
          <w:b/>
          <w:sz w:val="24"/>
        </w:rPr>
        <w:br w:type="page"/>
      </w:r>
      <w:r w:rsidR="00B36A91">
        <w:rPr>
          <w:rFonts w:ascii="Arial" w:hAnsi="Arial"/>
          <w:b/>
          <w:sz w:val="24"/>
        </w:rPr>
        <w:lastRenderedPageBreak/>
        <w:t>DATA ELEMENT DEFINITIONS</w:t>
      </w:r>
    </w:p>
    <w:p w:rsidR="00B36A91" w:rsidRDefault="00B36A91">
      <w:pPr>
        <w:rPr>
          <w:b/>
          <w:sz w:val="24"/>
        </w:rPr>
      </w:pPr>
    </w:p>
    <w:tbl>
      <w:tblPr>
        <w:tblW w:w="0" w:type="auto"/>
        <w:jc w:val="center"/>
        <w:tblLayout w:type="fixed"/>
        <w:tblLook w:val="0000" w:firstRow="0" w:lastRow="0" w:firstColumn="0" w:lastColumn="0" w:noHBand="0" w:noVBand="0"/>
      </w:tblPr>
      <w:tblGrid>
        <w:gridCol w:w="4608"/>
        <w:gridCol w:w="1440"/>
      </w:tblGrid>
      <w:tr w:rsidR="00B36A91">
        <w:trPr>
          <w:cantSplit/>
          <w:jc w:val="center"/>
        </w:trPr>
        <w:tc>
          <w:tcPr>
            <w:tcW w:w="4608" w:type="dxa"/>
          </w:tcPr>
          <w:p w:rsidR="00B36A91" w:rsidRDefault="00B36A91">
            <w:pPr>
              <w:pStyle w:val="A"/>
              <w:spacing w:after="0"/>
              <w:jc w:val="center"/>
              <w:rPr>
                <w:rFonts w:ascii="Arial" w:hAnsi="Arial"/>
                <w:b/>
              </w:rPr>
            </w:pPr>
            <w:r>
              <w:rPr>
                <w:rFonts w:ascii="Arial" w:hAnsi="Arial"/>
                <w:b/>
              </w:rPr>
              <w:t>Type of Business</w:t>
            </w:r>
          </w:p>
          <w:p w:rsidR="00B36A91" w:rsidRDefault="00B36A91">
            <w:pPr>
              <w:pStyle w:val="A"/>
              <w:spacing w:after="0"/>
              <w:jc w:val="center"/>
              <w:rPr>
                <w:rFonts w:ascii="Arial" w:hAnsi="Arial"/>
                <w:b/>
              </w:rPr>
            </w:pPr>
          </w:p>
        </w:tc>
        <w:tc>
          <w:tcPr>
            <w:tcW w:w="1440" w:type="dxa"/>
          </w:tcPr>
          <w:p w:rsidR="00B36A91" w:rsidRDefault="00B36A91">
            <w:pPr>
              <w:pStyle w:val="A"/>
              <w:tabs>
                <w:tab w:val="clear" w:pos="446"/>
              </w:tabs>
              <w:spacing w:after="0"/>
              <w:ind w:left="0" w:firstLine="0"/>
              <w:jc w:val="center"/>
              <w:rPr>
                <w:rFonts w:ascii="Arial" w:hAnsi="Arial"/>
                <w:b/>
              </w:rPr>
            </w:pPr>
            <w:r>
              <w:rPr>
                <w:rFonts w:ascii="Arial" w:hAnsi="Arial"/>
                <w:b/>
              </w:rPr>
              <w:t>Code</w:t>
            </w:r>
          </w:p>
          <w:p w:rsidR="00B36A91" w:rsidRDefault="00B36A91">
            <w:pPr>
              <w:pStyle w:val="A"/>
              <w:spacing w:after="0"/>
              <w:jc w:val="center"/>
              <w:rPr>
                <w:rFonts w:ascii="Arial" w:hAnsi="Arial"/>
                <w:b/>
              </w:rPr>
            </w:pPr>
          </w:p>
        </w:tc>
      </w:tr>
      <w:tr w:rsidR="004F7F47">
        <w:trPr>
          <w:cantSplit/>
          <w:jc w:val="center"/>
        </w:trPr>
        <w:tc>
          <w:tcPr>
            <w:tcW w:w="4608" w:type="dxa"/>
          </w:tcPr>
          <w:p w:rsidR="004F7F47" w:rsidRDefault="004F7F47">
            <w:pPr>
              <w:pStyle w:val="A"/>
              <w:tabs>
                <w:tab w:val="clear" w:pos="446"/>
              </w:tabs>
              <w:spacing w:after="0"/>
              <w:ind w:left="0" w:firstLine="0"/>
              <w:jc w:val="left"/>
            </w:pPr>
            <w:r>
              <w:t>Commercial</w:t>
            </w:r>
          </w:p>
        </w:tc>
        <w:tc>
          <w:tcPr>
            <w:tcW w:w="1440" w:type="dxa"/>
          </w:tcPr>
          <w:p w:rsidR="004F7F47" w:rsidRDefault="004F7F47">
            <w:pPr>
              <w:pStyle w:val="A"/>
              <w:tabs>
                <w:tab w:val="clear" w:pos="446"/>
                <w:tab w:val="decimal" w:pos="696"/>
              </w:tabs>
              <w:spacing w:after="0"/>
              <w:ind w:left="0" w:firstLine="18"/>
            </w:pPr>
            <w:r>
              <w:t>1</w:t>
            </w:r>
          </w:p>
        </w:tc>
      </w:tr>
      <w:tr w:rsidR="00B36A91">
        <w:trPr>
          <w:cantSplit/>
          <w:jc w:val="center"/>
        </w:trPr>
        <w:tc>
          <w:tcPr>
            <w:tcW w:w="4608" w:type="dxa"/>
          </w:tcPr>
          <w:p w:rsidR="00B36A91" w:rsidRDefault="00B36A91">
            <w:pPr>
              <w:pStyle w:val="A"/>
              <w:tabs>
                <w:tab w:val="clear" w:pos="446"/>
              </w:tabs>
              <w:spacing w:after="0"/>
              <w:ind w:left="0" w:firstLine="0"/>
              <w:jc w:val="left"/>
            </w:pPr>
            <w:r>
              <w:t>Residential</w:t>
            </w:r>
          </w:p>
        </w:tc>
        <w:tc>
          <w:tcPr>
            <w:tcW w:w="1440" w:type="dxa"/>
          </w:tcPr>
          <w:p w:rsidR="00B36A91" w:rsidRDefault="00B36A91">
            <w:pPr>
              <w:pStyle w:val="A"/>
              <w:tabs>
                <w:tab w:val="clear" w:pos="446"/>
                <w:tab w:val="decimal" w:pos="696"/>
              </w:tabs>
              <w:spacing w:after="0"/>
              <w:ind w:left="0" w:firstLine="18"/>
            </w:pPr>
            <w:r>
              <w:t>2</w:t>
            </w:r>
          </w:p>
        </w:tc>
      </w:tr>
      <w:tr w:rsidR="00B36A91">
        <w:trPr>
          <w:cantSplit/>
          <w:jc w:val="center"/>
        </w:trPr>
        <w:tc>
          <w:tcPr>
            <w:tcW w:w="4608" w:type="dxa"/>
          </w:tcPr>
          <w:p w:rsidR="00B36A91" w:rsidRDefault="00B36A91">
            <w:pPr>
              <w:pStyle w:val="A"/>
              <w:tabs>
                <w:tab w:val="clear" w:pos="446"/>
              </w:tabs>
              <w:spacing w:after="0"/>
              <w:ind w:left="0" w:firstLine="0"/>
              <w:jc w:val="left"/>
            </w:pPr>
            <w:r>
              <w:t>Mobile Home</w:t>
            </w:r>
          </w:p>
        </w:tc>
        <w:tc>
          <w:tcPr>
            <w:tcW w:w="1440" w:type="dxa"/>
          </w:tcPr>
          <w:p w:rsidR="00B36A91" w:rsidRDefault="00B36A91">
            <w:pPr>
              <w:pStyle w:val="A"/>
              <w:tabs>
                <w:tab w:val="clear" w:pos="446"/>
                <w:tab w:val="decimal" w:pos="696"/>
              </w:tabs>
              <w:spacing w:after="0"/>
              <w:ind w:left="0" w:firstLine="18"/>
            </w:pPr>
            <w:r>
              <w:t>3</w:t>
            </w:r>
          </w:p>
        </w:tc>
      </w:tr>
      <w:tr w:rsidR="00B36A91">
        <w:trPr>
          <w:cantSplit/>
          <w:jc w:val="center"/>
        </w:trPr>
        <w:tc>
          <w:tcPr>
            <w:tcW w:w="4608" w:type="dxa"/>
          </w:tcPr>
          <w:p w:rsidR="00B36A91" w:rsidRDefault="00B36A91">
            <w:pPr>
              <w:pStyle w:val="A"/>
              <w:tabs>
                <w:tab w:val="clear" w:pos="446"/>
              </w:tabs>
              <w:spacing w:after="0"/>
              <w:ind w:left="0" w:firstLine="0"/>
              <w:jc w:val="left"/>
            </w:pPr>
            <w:r>
              <w:t>Tenants (renters)</w:t>
            </w:r>
          </w:p>
        </w:tc>
        <w:tc>
          <w:tcPr>
            <w:tcW w:w="1440" w:type="dxa"/>
          </w:tcPr>
          <w:p w:rsidR="00B36A91" w:rsidRDefault="00B36A91">
            <w:pPr>
              <w:pStyle w:val="A"/>
              <w:tabs>
                <w:tab w:val="clear" w:pos="446"/>
                <w:tab w:val="decimal" w:pos="696"/>
              </w:tabs>
              <w:spacing w:after="0"/>
              <w:ind w:left="0" w:firstLine="18"/>
            </w:pPr>
            <w:r>
              <w:t>4</w:t>
            </w:r>
          </w:p>
        </w:tc>
      </w:tr>
      <w:tr w:rsidR="00B36A91">
        <w:trPr>
          <w:cantSplit/>
          <w:jc w:val="center"/>
        </w:trPr>
        <w:tc>
          <w:tcPr>
            <w:tcW w:w="4608" w:type="dxa"/>
          </w:tcPr>
          <w:p w:rsidR="00B36A91" w:rsidRDefault="00B36A91">
            <w:pPr>
              <w:pStyle w:val="A"/>
              <w:tabs>
                <w:tab w:val="clear" w:pos="446"/>
              </w:tabs>
              <w:spacing w:after="0"/>
              <w:ind w:left="0" w:firstLine="0"/>
              <w:jc w:val="left"/>
            </w:pPr>
            <w:r>
              <w:t>Condominium Owners</w:t>
            </w:r>
          </w:p>
        </w:tc>
        <w:tc>
          <w:tcPr>
            <w:tcW w:w="1440" w:type="dxa"/>
          </w:tcPr>
          <w:p w:rsidR="00B36A91" w:rsidRDefault="00B36A91">
            <w:pPr>
              <w:pStyle w:val="A"/>
              <w:tabs>
                <w:tab w:val="clear" w:pos="446"/>
                <w:tab w:val="decimal" w:pos="696"/>
              </w:tabs>
              <w:spacing w:after="0"/>
              <w:ind w:left="0" w:firstLine="18"/>
            </w:pPr>
            <w:r>
              <w:t>6</w:t>
            </w:r>
          </w:p>
        </w:tc>
      </w:tr>
    </w:tbl>
    <w:p w:rsidR="00B36A91" w:rsidRDefault="00B36A91"/>
    <w:p w:rsidR="006F6D3F" w:rsidRDefault="006F6D3F"/>
    <w:tbl>
      <w:tblPr>
        <w:tblW w:w="0" w:type="auto"/>
        <w:jc w:val="center"/>
        <w:tblLayout w:type="fixed"/>
        <w:tblLook w:val="0000" w:firstRow="0" w:lastRow="0" w:firstColumn="0" w:lastColumn="0" w:noHBand="0" w:noVBand="0"/>
      </w:tblPr>
      <w:tblGrid>
        <w:gridCol w:w="4608"/>
        <w:gridCol w:w="1440"/>
        <w:gridCol w:w="2160"/>
        <w:gridCol w:w="1152"/>
      </w:tblGrid>
      <w:tr w:rsidR="00B36A91">
        <w:trPr>
          <w:gridAfter w:val="2"/>
          <w:wAfter w:w="3312" w:type="dxa"/>
          <w:cantSplit/>
          <w:jc w:val="center"/>
        </w:trPr>
        <w:tc>
          <w:tcPr>
            <w:tcW w:w="4608" w:type="dxa"/>
          </w:tcPr>
          <w:p w:rsidR="00B36A91" w:rsidRDefault="00B36A91">
            <w:pPr>
              <w:pStyle w:val="A"/>
              <w:spacing w:after="0"/>
              <w:jc w:val="center"/>
              <w:rPr>
                <w:rFonts w:ascii="Arial" w:hAnsi="Arial"/>
                <w:b/>
              </w:rPr>
            </w:pPr>
            <w:r>
              <w:rPr>
                <w:rFonts w:ascii="Arial" w:hAnsi="Arial"/>
                <w:b/>
              </w:rPr>
              <w:t>Line of Business</w:t>
            </w:r>
          </w:p>
          <w:p w:rsidR="00B36A91" w:rsidRDefault="00B36A91">
            <w:pPr>
              <w:pStyle w:val="A"/>
              <w:spacing w:after="0"/>
              <w:jc w:val="center"/>
              <w:rPr>
                <w:rFonts w:ascii="Arial" w:hAnsi="Arial"/>
                <w:b/>
              </w:rPr>
            </w:pPr>
          </w:p>
        </w:tc>
        <w:tc>
          <w:tcPr>
            <w:tcW w:w="1440" w:type="dxa"/>
          </w:tcPr>
          <w:p w:rsidR="00B36A91" w:rsidRDefault="00B36A91">
            <w:pPr>
              <w:pStyle w:val="A"/>
              <w:tabs>
                <w:tab w:val="clear" w:pos="446"/>
              </w:tabs>
              <w:spacing w:after="0"/>
              <w:ind w:left="0" w:firstLine="0"/>
              <w:jc w:val="center"/>
              <w:rPr>
                <w:rFonts w:ascii="Arial" w:hAnsi="Arial"/>
                <w:b/>
              </w:rPr>
            </w:pPr>
            <w:r>
              <w:rPr>
                <w:rFonts w:ascii="Arial" w:hAnsi="Arial"/>
                <w:b/>
              </w:rPr>
              <w:t>Code</w:t>
            </w:r>
          </w:p>
          <w:p w:rsidR="00B36A91" w:rsidRDefault="00B36A91">
            <w:pPr>
              <w:pStyle w:val="A"/>
              <w:spacing w:after="0"/>
              <w:jc w:val="center"/>
              <w:rPr>
                <w:rFonts w:ascii="Arial" w:hAnsi="Arial"/>
                <w:b/>
              </w:rPr>
            </w:pPr>
          </w:p>
        </w:tc>
      </w:tr>
      <w:tr w:rsidR="00B36A91">
        <w:trPr>
          <w:gridAfter w:val="2"/>
          <w:wAfter w:w="3312" w:type="dxa"/>
          <w:cantSplit/>
          <w:jc w:val="center"/>
        </w:trPr>
        <w:tc>
          <w:tcPr>
            <w:tcW w:w="4608" w:type="dxa"/>
          </w:tcPr>
          <w:p w:rsidR="00B36A91" w:rsidRDefault="00B36A91">
            <w:pPr>
              <w:pStyle w:val="A"/>
              <w:tabs>
                <w:tab w:val="clear" w:pos="446"/>
              </w:tabs>
              <w:spacing w:after="0"/>
              <w:ind w:left="0" w:firstLine="0"/>
              <w:jc w:val="left"/>
            </w:pPr>
            <w:r>
              <w:t>Fire and Allied Lines</w:t>
            </w:r>
          </w:p>
        </w:tc>
        <w:tc>
          <w:tcPr>
            <w:tcW w:w="1440" w:type="dxa"/>
          </w:tcPr>
          <w:p w:rsidR="00B36A91" w:rsidRDefault="00B36A91">
            <w:pPr>
              <w:pStyle w:val="A"/>
              <w:tabs>
                <w:tab w:val="clear" w:pos="446"/>
                <w:tab w:val="decimal" w:pos="696"/>
              </w:tabs>
              <w:spacing w:after="0"/>
              <w:ind w:left="0" w:firstLine="18"/>
            </w:pPr>
            <w:r>
              <w:t>1</w:t>
            </w:r>
          </w:p>
        </w:tc>
      </w:tr>
      <w:tr w:rsidR="00B36A91">
        <w:trPr>
          <w:gridAfter w:val="2"/>
          <w:wAfter w:w="3312" w:type="dxa"/>
          <w:cantSplit/>
          <w:jc w:val="center"/>
        </w:trPr>
        <w:tc>
          <w:tcPr>
            <w:tcW w:w="4608" w:type="dxa"/>
          </w:tcPr>
          <w:p w:rsidR="00B36A91" w:rsidRDefault="00B36A91">
            <w:pPr>
              <w:pStyle w:val="A"/>
              <w:tabs>
                <w:tab w:val="clear" w:pos="446"/>
              </w:tabs>
              <w:spacing w:after="0"/>
              <w:ind w:left="0" w:firstLine="0"/>
              <w:jc w:val="left"/>
            </w:pPr>
            <w:r>
              <w:t>Homeowners Multiple Peril</w:t>
            </w:r>
          </w:p>
        </w:tc>
        <w:tc>
          <w:tcPr>
            <w:tcW w:w="1440" w:type="dxa"/>
          </w:tcPr>
          <w:p w:rsidR="00B36A91" w:rsidRDefault="00B36A91">
            <w:pPr>
              <w:pStyle w:val="A"/>
              <w:tabs>
                <w:tab w:val="clear" w:pos="446"/>
                <w:tab w:val="decimal" w:pos="696"/>
              </w:tabs>
              <w:spacing w:after="0"/>
              <w:ind w:left="0" w:firstLine="18"/>
            </w:pPr>
            <w:r>
              <w:t>2</w:t>
            </w:r>
          </w:p>
        </w:tc>
      </w:tr>
      <w:tr w:rsidR="00B36A91">
        <w:trPr>
          <w:gridAfter w:val="2"/>
          <w:wAfter w:w="3312" w:type="dxa"/>
          <w:cantSplit/>
          <w:jc w:val="center"/>
        </w:trPr>
        <w:tc>
          <w:tcPr>
            <w:tcW w:w="4608" w:type="dxa"/>
          </w:tcPr>
          <w:p w:rsidR="00B36A91" w:rsidRDefault="00B36A91">
            <w:pPr>
              <w:pStyle w:val="A"/>
              <w:tabs>
                <w:tab w:val="clear" w:pos="446"/>
              </w:tabs>
              <w:spacing w:after="0"/>
              <w:ind w:left="0" w:firstLine="0"/>
              <w:jc w:val="left"/>
            </w:pPr>
            <w:r>
              <w:t>Farmowners Multiple Peril</w:t>
            </w:r>
          </w:p>
        </w:tc>
        <w:tc>
          <w:tcPr>
            <w:tcW w:w="1440" w:type="dxa"/>
          </w:tcPr>
          <w:p w:rsidR="00B36A91" w:rsidRDefault="00B36A91">
            <w:pPr>
              <w:pStyle w:val="A"/>
              <w:tabs>
                <w:tab w:val="clear" w:pos="446"/>
                <w:tab w:val="decimal" w:pos="696"/>
              </w:tabs>
              <w:spacing w:after="0"/>
              <w:ind w:left="0" w:firstLine="18"/>
            </w:pPr>
            <w:r>
              <w:t>3</w:t>
            </w:r>
          </w:p>
        </w:tc>
      </w:tr>
      <w:tr w:rsidR="00B36A91">
        <w:trPr>
          <w:gridAfter w:val="2"/>
          <w:wAfter w:w="3312" w:type="dxa"/>
          <w:cantSplit/>
          <w:jc w:val="center"/>
        </w:trPr>
        <w:tc>
          <w:tcPr>
            <w:tcW w:w="4608" w:type="dxa"/>
          </w:tcPr>
          <w:p w:rsidR="00B36A91" w:rsidRDefault="00B36A91">
            <w:pPr>
              <w:pStyle w:val="A"/>
              <w:tabs>
                <w:tab w:val="clear" w:pos="446"/>
              </w:tabs>
              <w:spacing w:after="0"/>
              <w:ind w:left="0" w:firstLine="0"/>
              <w:jc w:val="left"/>
            </w:pPr>
            <w:r>
              <w:t>Commercial Multiple Peril</w:t>
            </w:r>
          </w:p>
        </w:tc>
        <w:tc>
          <w:tcPr>
            <w:tcW w:w="1440" w:type="dxa"/>
          </w:tcPr>
          <w:p w:rsidR="00B36A91" w:rsidRDefault="00B36A91">
            <w:pPr>
              <w:pStyle w:val="A"/>
              <w:tabs>
                <w:tab w:val="clear" w:pos="446"/>
                <w:tab w:val="decimal" w:pos="696"/>
              </w:tabs>
              <w:spacing w:after="0"/>
              <w:ind w:left="0" w:firstLine="18"/>
            </w:pPr>
            <w:r>
              <w:t>4</w:t>
            </w:r>
          </w:p>
        </w:tc>
      </w:tr>
      <w:tr w:rsidR="00B36A91">
        <w:trPr>
          <w:gridAfter w:val="2"/>
          <w:wAfter w:w="3312" w:type="dxa"/>
          <w:cantSplit/>
          <w:jc w:val="center"/>
        </w:trPr>
        <w:tc>
          <w:tcPr>
            <w:tcW w:w="4608" w:type="dxa"/>
          </w:tcPr>
          <w:p w:rsidR="00B36A91" w:rsidRDefault="00B36A91">
            <w:pPr>
              <w:pStyle w:val="A"/>
              <w:tabs>
                <w:tab w:val="clear" w:pos="446"/>
              </w:tabs>
              <w:spacing w:after="0"/>
              <w:ind w:left="0" w:firstLine="0"/>
              <w:jc w:val="left"/>
            </w:pPr>
            <w:r>
              <w:t>Mobile Homeowners</w:t>
            </w:r>
          </w:p>
        </w:tc>
        <w:tc>
          <w:tcPr>
            <w:tcW w:w="1440" w:type="dxa"/>
          </w:tcPr>
          <w:p w:rsidR="00B36A91" w:rsidRDefault="00B36A91">
            <w:pPr>
              <w:pStyle w:val="A"/>
              <w:tabs>
                <w:tab w:val="clear" w:pos="446"/>
                <w:tab w:val="decimal" w:pos="696"/>
              </w:tabs>
              <w:spacing w:after="0"/>
              <w:ind w:left="0" w:firstLine="18"/>
            </w:pPr>
            <w:r>
              <w:t>5</w:t>
            </w:r>
          </w:p>
        </w:tc>
      </w:tr>
      <w:tr w:rsidR="00B36A91">
        <w:trPr>
          <w:gridAfter w:val="2"/>
          <w:wAfter w:w="3312" w:type="dxa"/>
          <w:cantSplit/>
          <w:jc w:val="center"/>
        </w:trPr>
        <w:tc>
          <w:tcPr>
            <w:tcW w:w="4608" w:type="dxa"/>
          </w:tcPr>
          <w:p w:rsidR="00B36A91" w:rsidRDefault="00B36A91">
            <w:pPr>
              <w:pStyle w:val="A"/>
              <w:tabs>
                <w:tab w:val="clear" w:pos="446"/>
              </w:tabs>
              <w:spacing w:after="0"/>
              <w:ind w:left="0" w:firstLine="0"/>
              <w:jc w:val="left"/>
            </w:pPr>
            <w:r>
              <w:t>Inland Marine</w:t>
            </w:r>
          </w:p>
        </w:tc>
        <w:tc>
          <w:tcPr>
            <w:tcW w:w="1440" w:type="dxa"/>
          </w:tcPr>
          <w:p w:rsidR="00B36A91" w:rsidRDefault="00B36A91">
            <w:pPr>
              <w:pStyle w:val="A"/>
              <w:tabs>
                <w:tab w:val="clear" w:pos="446"/>
                <w:tab w:val="decimal" w:pos="696"/>
              </w:tabs>
              <w:spacing w:after="0"/>
              <w:ind w:left="0" w:firstLine="18"/>
            </w:pPr>
            <w:r>
              <w:t>6</w:t>
            </w:r>
          </w:p>
        </w:tc>
      </w:tr>
      <w:tr w:rsidR="00174008">
        <w:trPr>
          <w:gridAfter w:val="2"/>
          <w:wAfter w:w="3312" w:type="dxa"/>
          <w:cantSplit/>
          <w:jc w:val="center"/>
        </w:trPr>
        <w:tc>
          <w:tcPr>
            <w:tcW w:w="4608" w:type="dxa"/>
          </w:tcPr>
          <w:p w:rsidR="00174008" w:rsidRDefault="00174008">
            <w:pPr>
              <w:pStyle w:val="A"/>
              <w:tabs>
                <w:tab w:val="clear" w:pos="446"/>
              </w:tabs>
              <w:spacing w:after="0"/>
              <w:ind w:left="0" w:firstLine="0"/>
              <w:jc w:val="left"/>
            </w:pPr>
          </w:p>
        </w:tc>
        <w:tc>
          <w:tcPr>
            <w:tcW w:w="1440" w:type="dxa"/>
          </w:tcPr>
          <w:p w:rsidR="00174008" w:rsidRDefault="00174008">
            <w:pPr>
              <w:pStyle w:val="A"/>
              <w:tabs>
                <w:tab w:val="clear" w:pos="446"/>
                <w:tab w:val="decimal" w:pos="696"/>
              </w:tabs>
              <w:spacing w:after="0"/>
              <w:ind w:left="0" w:firstLine="18"/>
            </w:pPr>
          </w:p>
        </w:tc>
      </w:tr>
      <w:tr w:rsidR="004C1C37">
        <w:trPr>
          <w:gridAfter w:val="2"/>
          <w:wAfter w:w="3312" w:type="dxa"/>
          <w:cantSplit/>
          <w:jc w:val="center"/>
        </w:trPr>
        <w:tc>
          <w:tcPr>
            <w:tcW w:w="4608" w:type="dxa"/>
          </w:tcPr>
          <w:p w:rsidR="004C1C37" w:rsidRDefault="004C1C37">
            <w:pPr>
              <w:pStyle w:val="A"/>
              <w:tabs>
                <w:tab w:val="clear" w:pos="446"/>
              </w:tabs>
              <w:spacing w:after="0"/>
              <w:ind w:left="0" w:firstLine="0"/>
              <w:jc w:val="left"/>
            </w:pPr>
          </w:p>
        </w:tc>
        <w:tc>
          <w:tcPr>
            <w:tcW w:w="1440" w:type="dxa"/>
          </w:tcPr>
          <w:p w:rsidR="004C1C37" w:rsidRDefault="004C1C37">
            <w:pPr>
              <w:pStyle w:val="A"/>
              <w:tabs>
                <w:tab w:val="clear" w:pos="446"/>
                <w:tab w:val="decimal" w:pos="696"/>
              </w:tabs>
              <w:spacing w:after="0"/>
              <w:ind w:left="0" w:firstLine="18"/>
            </w:pPr>
          </w:p>
        </w:tc>
      </w:tr>
      <w:tr w:rsidR="00202319">
        <w:trPr>
          <w:gridAfter w:val="2"/>
          <w:wAfter w:w="3312" w:type="dxa"/>
          <w:cantSplit/>
          <w:jc w:val="center"/>
        </w:trPr>
        <w:tc>
          <w:tcPr>
            <w:tcW w:w="4608" w:type="dxa"/>
          </w:tcPr>
          <w:p w:rsidR="00202319" w:rsidRDefault="00202319">
            <w:pPr>
              <w:pStyle w:val="A"/>
              <w:tabs>
                <w:tab w:val="clear" w:pos="446"/>
              </w:tabs>
              <w:spacing w:after="0"/>
              <w:ind w:left="0" w:firstLine="0"/>
              <w:jc w:val="left"/>
            </w:pPr>
          </w:p>
        </w:tc>
        <w:tc>
          <w:tcPr>
            <w:tcW w:w="1440" w:type="dxa"/>
          </w:tcPr>
          <w:p w:rsidR="00202319" w:rsidRDefault="00202319">
            <w:pPr>
              <w:pStyle w:val="A"/>
              <w:tabs>
                <w:tab w:val="clear" w:pos="446"/>
                <w:tab w:val="decimal" w:pos="696"/>
              </w:tabs>
              <w:spacing w:after="0"/>
              <w:ind w:left="0" w:firstLine="18"/>
            </w:pPr>
          </w:p>
        </w:tc>
      </w:tr>
      <w:tr w:rsidR="00B36A91">
        <w:tblPrEx>
          <w:jc w:val="left"/>
        </w:tblPrEx>
        <w:trPr>
          <w:cantSplit/>
        </w:trPr>
        <w:tc>
          <w:tcPr>
            <w:tcW w:w="8208" w:type="dxa"/>
            <w:gridSpan w:val="3"/>
          </w:tcPr>
          <w:p w:rsidR="00B36A91" w:rsidRDefault="00B36A91">
            <w:pPr>
              <w:jc w:val="center"/>
              <w:rPr>
                <w:rFonts w:ascii="Arial" w:hAnsi="Arial"/>
                <w:b/>
                <w:sz w:val="24"/>
              </w:rPr>
            </w:pPr>
            <w:r>
              <w:rPr>
                <w:rFonts w:ascii="Arial" w:hAnsi="Arial"/>
                <w:b/>
                <w:sz w:val="24"/>
              </w:rPr>
              <w:t>Construction Type/Description</w:t>
            </w:r>
          </w:p>
          <w:p w:rsidR="00B36A91" w:rsidRDefault="00B36A91">
            <w:pPr>
              <w:jc w:val="center"/>
              <w:rPr>
                <w:rFonts w:ascii="Arial" w:hAnsi="Arial"/>
                <w:b/>
                <w:sz w:val="24"/>
              </w:rPr>
            </w:pPr>
          </w:p>
        </w:tc>
        <w:tc>
          <w:tcPr>
            <w:tcW w:w="1152" w:type="dxa"/>
          </w:tcPr>
          <w:p w:rsidR="00B36A91" w:rsidRDefault="00B36A91">
            <w:pPr>
              <w:rPr>
                <w:rFonts w:ascii="Arial" w:hAnsi="Arial"/>
                <w:b/>
                <w:sz w:val="24"/>
              </w:rPr>
            </w:pPr>
            <w:r>
              <w:rPr>
                <w:rFonts w:ascii="Arial" w:hAnsi="Arial"/>
                <w:b/>
                <w:sz w:val="24"/>
              </w:rPr>
              <w:t>Code</w:t>
            </w:r>
          </w:p>
          <w:p w:rsidR="00B36A91" w:rsidRDefault="00B36A91">
            <w:pPr>
              <w:rPr>
                <w:rFonts w:ascii="Arial" w:hAnsi="Arial"/>
                <w:b/>
                <w:sz w:val="24"/>
              </w:rPr>
            </w:pPr>
          </w:p>
        </w:tc>
      </w:tr>
      <w:tr w:rsidR="00B36A91">
        <w:tblPrEx>
          <w:jc w:val="left"/>
        </w:tblPrEx>
        <w:trPr>
          <w:cantSplit/>
        </w:trPr>
        <w:tc>
          <w:tcPr>
            <w:tcW w:w="8208" w:type="dxa"/>
            <w:gridSpan w:val="3"/>
          </w:tcPr>
          <w:p w:rsidR="00B36A91" w:rsidRDefault="00B36A91">
            <w:pPr>
              <w:pStyle w:val="Heading3"/>
            </w:pPr>
            <w:r>
              <w:t>Frame</w:t>
            </w:r>
          </w:p>
        </w:tc>
        <w:tc>
          <w:tcPr>
            <w:tcW w:w="1152" w:type="dxa"/>
          </w:tcPr>
          <w:p w:rsidR="00B36A91" w:rsidRDefault="00B36A91">
            <w:pPr>
              <w:tabs>
                <w:tab w:val="decimal" w:pos="540"/>
              </w:tabs>
              <w:rPr>
                <w:sz w:val="24"/>
              </w:rPr>
            </w:pPr>
            <w:r>
              <w:rPr>
                <w:sz w:val="24"/>
              </w:rPr>
              <w:t>1</w:t>
            </w:r>
          </w:p>
        </w:tc>
      </w:tr>
      <w:tr w:rsidR="00B36A91">
        <w:tblPrEx>
          <w:jc w:val="left"/>
        </w:tblPrEx>
        <w:trPr>
          <w:cantSplit/>
        </w:trPr>
        <w:tc>
          <w:tcPr>
            <w:tcW w:w="8208" w:type="dxa"/>
            <w:gridSpan w:val="3"/>
          </w:tcPr>
          <w:p w:rsidR="00B36A91" w:rsidRPr="007C1041" w:rsidRDefault="007C1041">
            <w:pPr>
              <w:ind w:left="360"/>
              <w:jc w:val="both"/>
              <w:rPr>
                <w:sz w:val="24"/>
                <w:szCs w:val="24"/>
              </w:rPr>
            </w:pPr>
            <w:r w:rsidRPr="007C1041">
              <w:rPr>
                <w:sz w:val="24"/>
                <w:szCs w:val="24"/>
              </w:rPr>
              <w:t xml:space="preserve">Buildings where the exterior walls are wood or other combustible materials, including wood iron-clad, stucco on wood, or plaster on combustible supports.  Also includes aluminum or plastic siding over frame.  </w:t>
            </w:r>
          </w:p>
          <w:p w:rsidR="007C1041" w:rsidRDefault="007C1041">
            <w:pPr>
              <w:ind w:left="360"/>
              <w:jc w:val="both"/>
              <w:rPr>
                <w:sz w:val="24"/>
              </w:rPr>
            </w:pPr>
          </w:p>
        </w:tc>
        <w:tc>
          <w:tcPr>
            <w:tcW w:w="1152" w:type="dxa"/>
          </w:tcPr>
          <w:p w:rsidR="00B36A91" w:rsidRDefault="00B36A91">
            <w:pPr>
              <w:tabs>
                <w:tab w:val="decimal" w:pos="540"/>
              </w:tabs>
              <w:ind w:left="360"/>
              <w:rPr>
                <w:sz w:val="24"/>
              </w:rPr>
            </w:pPr>
          </w:p>
        </w:tc>
      </w:tr>
      <w:tr w:rsidR="00B36A91">
        <w:tblPrEx>
          <w:jc w:val="left"/>
        </w:tblPrEx>
        <w:trPr>
          <w:cantSplit/>
        </w:trPr>
        <w:tc>
          <w:tcPr>
            <w:tcW w:w="8208" w:type="dxa"/>
            <w:gridSpan w:val="3"/>
          </w:tcPr>
          <w:p w:rsidR="00B36A91" w:rsidRDefault="00B36A91">
            <w:pPr>
              <w:rPr>
                <w:i/>
                <w:sz w:val="24"/>
              </w:rPr>
            </w:pPr>
            <w:r>
              <w:rPr>
                <w:i/>
                <w:sz w:val="24"/>
              </w:rPr>
              <w:t>Masonry</w:t>
            </w:r>
          </w:p>
        </w:tc>
        <w:tc>
          <w:tcPr>
            <w:tcW w:w="1152" w:type="dxa"/>
          </w:tcPr>
          <w:p w:rsidR="00B36A91" w:rsidRDefault="00B36A91">
            <w:pPr>
              <w:tabs>
                <w:tab w:val="decimal" w:pos="540"/>
              </w:tabs>
              <w:rPr>
                <w:sz w:val="24"/>
              </w:rPr>
            </w:pPr>
            <w:r>
              <w:rPr>
                <w:sz w:val="24"/>
              </w:rPr>
              <w:t>2</w:t>
            </w:r>
          </w:p>
        </w:tc>
      </w:tr>
      <w:tr w:rsidR="00B36A91">
        <w:tblPrEx>
          <w:jc w:val="left"/>
        </w:tblPrEx>
        <w:trPr>
          <w:cantSplit/>
        </w:trPr>
        <w:tc>
          <w:tcPr>
            <w:tcW w:w="8208" w:type="dxa"/>
            <w:gridSpan w:val="3"/>
          </w:tcPr>
          <w:p w:rsidR="00B36A91" w:rsidRPr="007C1041" w:rsidRDefault="007C1041">
            <w:pPr>
              <w:ind w:left="360"/>
              <w:jc w:val="both"/>
              <w:rPr>
                <w:sz w:val="24"/>
                <w:szCs w:val="24"/>
              </w:rPr>
            </w:pPr>
            <w:r w:rsidRPr="007C1041">
              <w:rPr>
                <w:sz w:val="24"/>
                <w:szCs w:val="24"/>
              </w:rPr>
              <w:t xml:space="preserve">Buildings where the exterior walls are constructed of masonry, non-combustible, or fire resistive materials such as adobe, brick, concrete, gypsum block, hollow concrete block, stone, tile or other non-combustible materials.  </w:t>
            </w:r>
          </w:p>
          <w:p w:rsidR="007C1041" w:rsidRDefault="007C1041">
            <w:pPr>
              <w:ind w:left="360"/>
              <w:jc w:val="both"/>
              <w:rPr>
                <w:sz w:val="24"/>
              </w:rPr>
            </w:pPr>
          </w:p>
        </w:tc>
        <w:tc>
          <w:tcPr>
            <w:tcW w:w="1152" w:type="dxa"/>
          </w:tcPr>
          <w:p w:rsidR="00B36A91" w:rsidRDefault="00B36A91">
            <w:pPr>
              <w:tabs>
                <w:tab w:val="decimal" w:pos="540"/>
              </w:tabs>
              <w:ind w:left="360"/>
              <w:rPr>
                <w:sz w:val="24"/>
              </w:rPr>
            </w:pPr>
          </w:p>
        </w:tc>
      </w:tr>
      <w:tr w:rsidR="00B36A91">
        <w:tblPrEx>
          <w:jc w:val="left"/>
        </w:tblPrEx>
        <w:trPr>
          <w:cantSplit/>
        </w:trPr>
        <w:tc>
          <w:tcPr>
            <w:tcW w:w="8208" w:type="dxa"/>
            <w:gridSpan w:val="3"/>
          </w:tcPr>
          <w:p w:rsidR="00B36A91" w:rsidRDefault="007C1041">
            <w:pPr>
              <w:rPr>
                <w:i/>
                <w:sz w:val="24"/>
              </w:rPr>
            </w:pPr>
            <w:smartTag w:uri="urn:schemas-microsoft-com:office:smarttags" w:element="City">
              <w:smartTag w:uri="urn:schemas-microsoft-com:office:smarttags" w:element="place">
                <w:r>
                  <w:rPr>
                    <w:i/>
                    <w:sz w:val="24"/>
                  </w:rPr>
                  <w:t>Superior</w:t>
                </w:r>
              </w:smartTag>
            </w:smartTag>
          </w:p>
        </w:tc>
        <w:tc>
          <w:tcPr>
            <w:tcW w:w="1152" w:type="dxa"/>
          </w:tcPr>
          <w:p w:rsidR="00B36A91" w:rsidRDefault="00B36A91">
            <w:pPr>
              <w:tabs>
                <w:tab w:val="decimal" w:pos="540"/>
              </w:tabs>
              <w:rPr>
                <w:sz w:val="24"/>
              </w:rPr>
            </w:pPr>
            <w:r>
              <w:rPr>
                <w:sz w:val="24"/>
              </w:rPr>
              <w:t>7</w:t>
            </w:r>
          </w:p>
        </w:tc>
      </w:tr>
      <w:tr w:rsidR="00B36A91">
        <w:tblPrEx>
          <w:jc w:val="left"/>
        </w:tblPrEx>
        <w:trPr>
          <w:cantSplit/>
        </w:trPr>
        <w:tc>
          <w:tcPr>
            <w:tcW w:w="8208" w:type="dxa"/>
            <w:gridSpan w:val="3"/>
          </w:tcPr>
          <w:p w:rsidR="007C1041" w:rsidRPr="007C1041" w:rsidRDefault="007C1041" w:rsidP="007C1041">
            <w:pPr>
              <w:ind w:left="360"/>
              <w:jc w:val="both"/>
              <w:rPr>
                <w:sz w:val="24"/>
                <w:szCs w:val="24"/>
              </w:rPr>
            </w:pPr>
            <w:r w:rsidRPr="007C1041">
              <w:rPr>
                <w:sz w:val="24"/>
                <w:szCs w:val="24"/>
              </w:rPr>
              <w:t xml:space="preserve">Masonry, non-combustible, or fire resistive construction where one of the following additional conditions exist:  </w:t>
            </w:r>
          </w:p>
          <w:p w:rsidR="007C1041" w:rsidRPr="007C1041" w:rsidRDefault="007C1041" w:rsidP="007C1041">
            <w:pPr>
              <w:numPr>
                <w:ilvl w:val="0"/>
                <w:numId w:val="6"/>
              </w:numPr>
              <w:jc w:val="both"/>
              <w:rPr>
                <w:sz w:val="24"/>
                <w:szCs w:val="24"/>
              </w:rPr>
            </w:pPr>
            <w:r w:rsidRPr="007C1041">
              <w:rPr>
                <w:sz w:val="24"/>
                <w:szCs w:val="24"/>
              </w:rPr>
              <w:t xml:space="preserve">Roof deck has a minimum thickness of 2 inches with roof supports having a minimum dimension of 6 inches; or </w:t>
            </w:r>
          </w:p>
          <w:p w:rsidR="007C1041" w:rsidRPr="007C1041" w:rsidRDefault="007C1041" w:rsidP="007C1041">
            <w:pPr>
              <w:numPr>
                <w:ilvl w:val="0"/>
                <w:numId w:val="6"/>
              </w:numPr>
              <w:jc w:val="both"/>
              <w:rPr>
                <w:sz w:val="24"/>
                <w:szCs w:val="24"/>
              </w:rPr>
            </w:pPr>
            <w:r w:rsidRPr="007C1041">
              <w:rPr>
                <w:sz w:val="24"/>
                <w:szCs w:val="24"/>
              </w:rPr>
              <w:t>Floors and roof constructed of 2 inches of masonry on steel supports or documented to be constructed of 22 gauge metal or heavier on steel supports; or</w:t>
            </w:r>
          </w:p>
          <w:p w:rsidR="007C1041" w:rsidRPr="007C1041" w:rsidRDefault="007C1041" w:rsidP="007C1041">
            <w:pPr>
              <w:numPr>
                <w:ilvl w:val="0"/>
                <w:numId w:val="6"/>
              </w:numPr>
              <w:jc w:val="both"/>
              <w:rPr>
                <w:sz w:val="24"/>
                <w:szCs w:val="24"/>
              </w:rPr>
            </w:pPr>
            <w:r w:rsidRPr="007C1041">
              <w:rPr>
                <w:sz w:val="24"/>
                <w:szCs w:val="24"/>
              </w:rPr>
              <w:t>Roof assembly is documented to have a UL wind uplift classification of 90 or equivalent; or</w:t>
            </w:r>
          </w:p>
          <w:p w:rsidR="00B36A91" w:rsidRDefault="007C1041" w:rsidP="007C1041">
            <w:pPr>
              <w:ind w:left="360"/>
              <w:jc w:val="both"/>
              <w:rPr>
                <w:sz w:val="24"/>
                <w:szCs w:val="24"/>
              </w:rPr>
            </w:pPr>
            <w:r w:rsidRPr="007C1041">
              <w:rPr>
                <w:sz w:val="24"/>
                <w:szCs w:val="24"/>
              </w:rPr>
              <w:t>Building is 6 or more stories.</w:t>
            </w:r>
          </w:p>
          <w:p w:rsidR="00822ADA" w:rsidRDefault="00822ADA" w:rsidP="007C1041">
            <w:pPr>
              <w:ind w:left="360"/>
              <w:jc w:val="both"/>
              <w:rPr>
                <w:sz w:val="24"/>
              </w:rPr>
            </w:pPr>
          </w:p>
        </w:tc>
        <w:tc>
          <w:tcPr>
            <w:tcW w:w="1152" w:type="dxa"/>
          </w:tcPr>
          <w:p w:rsidR="00B36A91" w:rsidRDefault="00B36A91">
            <w:pPr>
              <w:tabs>
                <w:tab w:val="decimal" w:pos="540"/>
              </w:tabs>
              <w:ind w:left="360"/>
              <w:rPr>
                <w:sz w:val="24"/>
              </w:rPr>
            </w:pPr>
          </w:p>
        </w:tc>
      </w:tr>
      <w:tr w:rsidR="00B36A91">
        <w:tblPrEx>
          <w:jc w:val="left"/>
        </w:tblPrEx>
        <w:trPr>
          <w:cantSplit/>
        </w:trPr>
        <w:tc>
          <w:tcPr>
            <w:tcW w:w="8208" w:type="dxa"/>
            <w:gridSpan w:val="3"/>
          </w:tcPr>
          <w:p w:rsidR="00B36A91" w:rsidRDefault="006F6D3F">
            <w:pPr>
              <w:jc w:val="both"/>
              <w:rPr>
                <w:i/>
                <w:sz w:val="24"/>
              </w:rPr>
            </w:pPr>
            <w:r>
              <w:lastRenderedPageBreak/>
              <w:br w:type="page"/>
            </w:r>
            <w:r w:rsidR="00B36A91">
              <w:rPr>
                <w:i/>
                <w:sz w:val="24"/>
              </w:rPr>
              <w:t>Masonry Veneer</w:t>
            </w:r>
          </w:p>
        </w:tc>
        <w:tc>
          <w:tcPr>
            <w:tcW w:w="1152" w:type="dxa"/>
          </w:tcPr>
          <w:p w:rsidR="00B36A91" w:rsidRDefault="00B36A91">
            <w:pPr>
              <w:tabs>
                <w:tab w:val="decimal" w:pos="540"/>
              </w:tabs>
              <w:rPr>
                <w:sz w:val="24"/>
              </w:rPr>
            </w:pPr>
            <w:r>
              <w:rPr>
                <w:sz w:val="24"/>
              </w:rPr>
              <w:t>10</w:t>
            </w:r>
          </w:p>
        </w:tc>
      </w:tr>
      <w:tr w:rsidR="00B36A91">
        <w:tblPrEx>
          <w:jc w:val="left"/>
        </w:tblPrEx>
        <w:trPr>
          <w:cantSplit/>
        </w:trPr>
        <w:tc>
          <w:tcPr>
            <w:tcW w:w="8208" w:type="dxa"/>
            <w:gridSpan w:val="3"/>
          </w:tcPr>
          <w:p w:rsidR="00B36A91" w:rsidRPr="007C1041" w:rsidRDefault="007C1041">
            <w:pPr>
              <w:ind w:left="360"/>
              <w:jc w:val="both"/>
              <w:rPr>
                <w:sz w:val="24"/>
                <w:szCs w:val="24"/>
              </w:rPr>
            </w:pPr>
            <w:r w:rsidRPr="007C1041">
              <w:rPr>
                <w:sz w:val="24"/>
                <w:szCs w:val="24"/>
              </w:rPr>
              <w:t xml:space="preserve">Buildings with exterior walls of combustible construction veneered with brick, masonry, or stone.  </w:t>
            </w:r>
          </w:p>
          <w:p w:rsidR="007C1041" w:rsidRDefault="007C1041">
            <w:pPr>
              <w:ind w:left="360"/>
              <w:jc w:val="both"/>
              <w:rPr>
                <w:sz w:val="24"/>
              </w:rPr>
            </w:pPr>
          </w:p>
        </w:tc>
        <w:tc>
          <w:tcPr>
            <w:tcW w:w="1152" w:type="dxa"/>
          </w:tcPr>
          <w:p w:rsidR="00B36A91" w:rsidRDefault="00B36A91">
            <w:pPr>
              <w:tabs>
                <w:tab w:val="decimal" w:pos="540"/>
              </w:tabs>
              <w:rPr>
                <w:sz w:val="24"/>
              </w:rPr>
            </w:pPr>
          </w:p>
        </w:tc>
      </w:tr>
      <w:tr w:rsidR="00B36A91">
        <w:tblPrEx>
          <w:jc w:val="left"/>
        </w:tblPrEx>
        <w:trPr>
          <w:cantSplit/>
        </w:trPr>
        <w:tc>
          <w:tcPr>
            <w:tcW w:w="8208" w:type="dxa"/>
            <w:gridSpan w:val="3"/>
          </w:tcPr>
          <w:p w:rsidR="00B36A91" w:rsidRDefault="00B36A91">
            <w:pPr>
              <w:jc w:val="both"/>
              <w:rPr>
                <w:i/>
                <w:sz w:val="24"/>
              </w:rPr>
            </w:pPr>
            <w:r>
              <w:rPr>
                <w:i/>
                <w:sz w:val="24"/>
              </w:rPr>
              <w:t>Unknown</w:t>
            </w:r>
          </w:p>
          <w:p w:rsidR="00B36A91" w:rsidRDefault="00B36A91">
            <w:pPr>
              <w:ind w:left="360"/>
              <w:jc w:val="both"/>
              <w:rPr>
                <w:i/>
                <w:sz w:val="24"/>
              </w:rPr>
            </w:pPr>
            <w:r>
              <w:rPr>
                <w:sz w:val="24"/>
              </w:rPr>
              <w:t>Unknown commercial or residential construction.</w:t>
            </w:r>
          </w:p>
          <w:p w:rsidR="00B36A91" w:rsidRDefault="00B36A91">
            <w:pPr>
              <w:jc w:val="both"/>
              <w:rPr>
                <w:i/>
                <w:sz w:val="24"/>
              </w:rPr>
            </w:pPr>
          </w:p>
        </w:tc>
        <w:tc>
          <w:tcPr>
            <w:tcW w:w="1152" w:type="dxa"/>
          </w:tcPr>
          <w:p w:rsidR="00B36A91" w:rsidRDefault="00B36A91">
            <w:pPr>
              <w:tabs>
                <w:tab w:val="decimal" w:pos="540"/>
              </w:tabs>
              <w:rPr>
                <w:sz w:val="24"/>
              </w:rPr>
            </w:pPr>
            <w:r>
              <w:rPr>
                <w:sz w:val="24"/>
              </w:rPr>
              <w:t>11</w:t>
            </w:r>
          </w:p>
        </w:tc>
      </w:tr>
      <w:tr w:rsidR="00AD13D7" w:rsidTr="00E060ED">
        <w:tblPrEx>
          <w:jc w:val="left"/>
        </w:tblPrEx>
        <w:trPr>
          <w:cantSplit/>
        </w:trPr>
        <w:tc>
          <w:tcPr>
            <w:tcW w:w="8208" w:type="dxa"/>
            <w:gridSpan w:val="3"/>
          </w:tcPr>
          <w:p w:rsidR="00AD13D7" w:rsidRDefault="00AD13D7" w:rsidP="00E060ED">
            <w:pPr>
              <w:jc w:val="both"/>
              <w:rPr>
                <w:i/>
                <w:sz w:val="24"/>
              </w:rPr>
            </w:pPr>
            <w:r>
              <w:rPr>
                <w:i/>
                <w:sz w:val="24"/>
              </w:rPr>
              <w:t>Non-Mobile Home Default Construction</w:t>
            </w:r>
          </w:p>
        </w:tc>
        <w:tc>
          <w:tcPr>
            <w:tcW w:w="1152" w:type="dxa"/>
          </w:tcPr>
          <w:p w:rsidR="00AD13D7" w:rsidRDefault="00AD13D7" w:rsidP="00E060ED">
            <w:pPr>
              <w:tabs>
                <w:tab w:val="decimal" w:pos="540"/>
              </w:tabs>
              <w:rPr>
                <w:sz w:val="24"/>
              </w:rPr>
            </w:pPr>
            <w:r>
              <w:rPr>
                <w:sz w:val="24"/>
              </w:rPr>
              <w:t>12</w:t>
            </w:r>
          </w:p>
        </w:tc>
      </w:tr>
      <w:tr w:rsidR="007C1041">
        <w:tblPrEx>
          <w:jc w:val="left"/>
        </w:tblPrEx>
        <w:trPr>
          <w:cantSplit/>
        </w:trPr>
        <w:tc>
          <w:tcPr>
            <w:tcW w:w="8208" w:type="dxa"/>
            <w:gridSpan w:val="3"/>
          </w:tcPr>
          <w:p w:rsidR="007C1041" w:rsidRDefault="007C1041" w:rsidP="00AD13D7">
            <w:pPr>
              <w:ind w:left="360"/>
              <w:rPr>
                <w:sz w:val="24"/>
                <w:szCs w:val="24"/>
              </w:rPr>
            </w:pPr>
            <w:r w:rsidRPr="007C1041">
              <w:rPr>
                <w:sz w:val="24"/>
                <w:szCs w:val="24"/>
              </w:rPr>
              <w:t>Construction information collected for the policy, but company is eligible to report all non-mobile home exposure using this default code.</w:t>
            </w:r>
          </w:p>
          <w:p w:rsidR="007C1041" w:rsidRPr="007C1041" w:rsidRDefault="007C1041">
            <w:pPr>
              <w:rPr>
                <w:i/>
                <w:sz w:val="24"/>
                <w:szCs w:val="24"/>
              </w:rPr>
            </w:pPr>
          </w:p>
        </w:tc>
        <w:tc>
          <w:tcPr>
            <w:tcW w:w="1152" w:type="dxa"/>
          </w:tcPr>
          <w:p w:rsidR="007C1041" w:rsidRDefault="007C1041">
            <w:pPr>
              <w:tabs>
                <w:tab w:val="decimal" w:pos="540"/>
              </w:tabs>
              <w:rPr>
                <w:sz w:val="24"/>
              </w:rPr>
            </w:pPr>
          </w:p>
        </w:tc>
      </w:tr>
      <w:tr w:rsidR="00B36A91">
        <w:tblPrEx>
          <w:jc w:val="left"/>
        </w:tblPrEx>
        <w:trPr>
          <w:cantSplit/>
        </w:trPr>
        <w:tc>
          <w:tcPr>
            <w:tcW w:w="8208" w:type="dxa"/>
            <w:gridSpan w:val="3"/>
          </w:tcPr>
          <w:p w:rsidR="00B36A91" w:rsidRDefault="00B36A91">
            <w:pPr>
              <w:rPr>
                <w:i/>
                <w:sz w:val="24"/>
              </w:rPr>
            </w:pPr>
            <w:r>
              <w:rPr>
                <w:i/>
                <w:sz w:val="24"/>
              </w:rPr>
              <w:t xml:space="preserve">Mobile Home - Fully Tied Down, manufactured before </w:t>
            </w:r>
            <w:smartTag w:uri="urn:schemas-microsoft-com:office:smarttags" w:element="date">
              <w:smartTagPr>
                <w:attr w:name="Month" w:val="7"/>
                <w:attr w:name="Day" w:val="13"/>
                <w:attr w:name="Year" w:val="1994"/>
              </w:smartTagPr>
              <w:r>
                <w:rPr>
                  <w:i/>
                  <w:sz w:val="24"/>
                </w:rPr>
                <w:t>7/13/94</w:t>
              </w:r>
            </w:smartTag>
          </w:p>
        </w:tc>
        <w:tc>
          <w:tcPr>
            <w:tcW w:w="1152" w:type="dxa"/>
          </w:tcPr>
          <w:p w:rsidR="00B36A91" w:rsidRDefault="00B36A91">
            <w:pPr>
              <w:tabs>
                <w:tab w:val="decimal" w:pos="540"/>
              </w:tabs>
              <w:rPr>
                <w:sz w:val="24"/>
              </w:rPr>
            </w:pPr>
            <w:r>
              <w:rPr>
                <w:sz w:val="24"/>
              </w:rPr>
              <w:t>21</w:t>
            </w:r>
          </w:p>
        </w:tc>
      </w:tr>
      <w:tr w:rsidR="00B36A91">
        <w:tblPrEx>
          <w:jc w:val="left"/>
        </w:tblPrEx>
        <w:trPr>
          <w:cantSplit/>
        </w:trPr>
        <w:tc>
          <w:tcPr>
            <w:tcW w:w="8208" w:type="dxa"/>
            <w:gridSpan w:val="3"/>
          </w:tcPr>
          <w:p w:rsidR="00B36A91" w:rsidRDefault="00B36A91">
            <w:pPr>
              <w:ind w:left="360"/>
              <w:jc w:val="both"/>
              <w:rPr>
                <w:sz w:val="24"/>
              </w:rPr>
            </w:pPr>
            <w:r>
              <w:rPr>
                <w:sz w:val="24"/>
              </w:rPr>
              <w:t xml:space="preserve">Mobile/Manufactured Housing which has anchors and tie-downs as required by Section 320.8325, </w:t>
            </w:r>
            <w:smartTag w:uri="urn:schemas-microsoft-com:office:smarttags" w:element="place">
              <w:smartTag w:uri="urn:schemas-microsoft-com:office:smarttags" w:element="State">
                <w:r>
                  <w:rPr>
                    <w:sz w:val="24"/>
                  </w:rPr>
                  <w:t>Florida</w:t>
                </w:r>
              </w:smartTag>
            </w:smartTag>
            <w:r>
              <w:rPr>
                <w:sz w:val="24"/>
              </w:rPr>
              <w:t xml:space="preserve"> Statutes.</w:t>
            </w:r>
          </w:p>
          <w:p w:rsidR="00B36A91" w:rsidRDefault="00B36A91">
            <w:pPr>
              <w:ind w:left="360"/>
              <w:jc w:val="both"/>
              <w:rPr>
                <w:i/>
                <w:sz w:val="24"/>
              </w:rPr>
            </w:pPr>
          </w:p>
        </w:tc>
        <w:tc>
          <w:tcPr>
            <w:tcW w:w="1152" w:type="dxa"/>
          </w:tcPr>
          <w:p w:rsidR="00B36A91" w:rsidRDefault="00B36A91">
            <w:pPr>
              <w:tabs>
                <w:tab w:val="decimal" w:pos="540"/>
              </w:tabs>
              <w:rPr>
                <w:sz w:val="24"/>
              </w:rPr>
            </w:pPr>
          </w:p>
        </w:tc>
      </w:tr>
      <w:tr w:rsidR="00BE7529">
        <w:tblPrEx>
          <w:jc w:val="left"/>
        </w:tblPrEx>
        <w:trPr>
          <w:cantSplit/>
        </w:trPr>
        <w:tc>
          <w:tcPr>
            <w:tcW w:w="8208" w:type="dxa"/>
            <w:gridSpan w:val="3"/>
          </w:tcPr>
          <w:p w:rsidR="00BE7529" w:rsidRPr="00BE7529" w:rsidRDefault="00BE7529" w:rsidP="00BE7529">
            <w:pPr>
              <w:jc w:val="both"/>
              <w:rPr>
                <w:i/>
                <w:sz w:val="24"/>
              </w:rPr>
            </w:pPr>
            <w:r>
              <w:rPr>
                <w:i/>
                <w:sz w:val="24"/>
              </w:rPr>
              <w:t>Mobile Home – Fully Tied Down, manufactured on or after 7/13/94</w:t>
            </w:r>
          </w:p>
        </w:tc>
        <w:tc>
          <w:tcPr>
            <w:tcW w:w="1152" w:type="dxa"/>
          </w:tcPr>
          <w:p w:rsidR="00BE7529" w:rsidRDefault="00BE7529">
            <w:pPr>
              <w:tabs>
                <w:tab w:val="decimal" w:pos="540"/>
              </w:tabs>
              <w:rPr>
                <w:sz w:val="24"/>
              </w:rPr>
            </w:pPr>
            <w:r>
              <w:rPr>
                <w:sz w:val="24"/>
              </w:rPr>
              <w:t>22</w:t>
            </w:r>
          </w:p>
        </w:tc>
      </w:tr>
      <w:tr w:rsidR="00BE7529">
        <w:tblPrEx>
          <w:jc w:val="left"/>
        </w:tblPrEx>
        <w:trPr>
          <w:cantSplit/>
        </w:trPr>
        <w:tc>
          <w:tcPr>
            <w:tcW w:w="8208" w:type="dxa"/>
            <w:gridSpan w:val="3"/>
          </w:tcPr>
          <w:p w:rsidR="00BE7529" w:rsidRDefault="00BE7529" w:rsidP="00BE7529">
            <w:pPr>
              <w:ind w:left="720"/>
              <w:jc w:val="both"/>
              <w:rPr>
                <w:sz w:val="24"/>
              </w:rPr>
            </w:pPr>
            <w:r>
              <w:rPr>
                <w:sz w:val="24"/>
              </w:rPr>
              <w:t>Mobile/Manufactured Housing which has anchors and tie-downs as required by Section 320.8325, Florida Statutes or documented to be in compliance with ANSI/ASCE 7-88</w:t>
            </w:r>
            <w:r w:rsidR="00670638">
              <w:rPr>
                <w:sz w:val="24"/>
              </w:rPr>
              <w:t>.</w:t>
            </w:r>
          </w:p>
          <w:p w:rsidR="00BE7529" w:rsidRPr="00BE7529" w:rsidRDefault="00BE7529" w:rsidP="00BE7529">
            <w:pPr>
              <w:jc w:val="both"/>
              <w:rPr>
                <w:sz w:val="24"/>
              </w:rPr>
            </w:pPr>
          </w:p>
        </w:tc>
        <w:tc>
          <w:tcPr>
            <w:tcW w:w="1152" w:type="dxa"/>
          </w:tcPr>
          <w:p w:rsidR="00BE7529" w:rsidRDefault="00BE7529">
            <w:pPr>
              <w:tabs>
                <w:tab w:val="decimal" w:pos="540"/>
              </w:tabs>
              <w:rPr>
                <w:sz w:val="24"/>
              </w:rPr>
            </w:pPr>
          </w:p>
        </w:tc>
      </w:tr>
      <w:tr w:rsidR="00B36A91">
        <w:tblPrEx>
          <w:jc w:val="left"/>
        </w:tblPrEx>
        <w:trPr>
          <w:cantSplit/>
        </w:trPr>
        <w:tc>
          <w:tcPr>
            <w:tcW w:w="8208" w:type="dxa"/>
            <w:gridSpan w:val="3"/>
          </w:tcPr>
          <w:p w:rsidR="008F42A5" w:rsidRDefault="008F42A5" w:rsidP="008F42A5">
            <w:pPr>
              <w:jc w:val="both"/>
              <w:rPr>
                <w:i/>
                <w:sz w:val="24"/>
              </w:rPr>
            </w:pPr>
            <w:r>
              <w:rPr>
                <w:i/>
                <w:sz w:val="24"/>
              </w:rPr>
              <w:t>Mobile Home – Unknown</w:t>
            </w:r>
          </w:p>
          <w:p w:rsidR="00822ADA" w:rsidRPr="004C1C37" w:rsidRDefault="008F42A5" w:rsidP="004C1C37">
            <w:pPr>
              <w:ind w:left="360"/>
              <w:rPr>
                <w:sz w:val="24"/>
              </w:rPr>
            </w:pPr>
            <w:r>
              <w:rPr>
                <w:sz w:val="24"/>
              </w:rPr>
              <w:t xml:space="preserve">Unknown if the mobile home is tied </w:t>
            </w:r>
            <w:proofErr w:type="gramStart"/>
            <w:r>
              <w:rPr>
                <w:sz w:val="24"/>
              </w:rPr>
              <w:t>down,</w:t>
            </w:r>
            <w:proofErr w:type="gramEnd"/>
            <w:r>
              <w:rPr>
                <w:sz w:val="24"/>
              </w:rPr>
              <w:t xml:space="preserve"> or nature of the tie-downs is unknown.</w:t>
            </w:r>
          </w:p>
        </w:tc>
        <w:tc>
          <w:tcPr>
            <w:tcW w:w="1152" w:type="dxa"/>
          </w:tcPr>
          <w:p w:rsidR="00B36A91" w:rsidRDefault="008F42A5">
            <w:pPr>
              <w:tabs>
                <w:tab w:val="decimal" w:pos="540"/>
              </w:tabs>
              <w:rPr>
                <w:sz w:val="24"/>
              </w:rPr>
            </w:pPr>
            <w:r>
              <w:rPr>
                <w:sz w:val="24"/>
              </w:rPr>
              <w:t>25</w:t>
            </w:r>
          </w:p>
        </w:tc>
      </w:tr>
      <w:tr w:rsidR="00B36A91">
        <w:tblPrEx>
          <w:jc w:val="left"/>
        </w:tblPrEx>
        <w:trPr>
          <w:cantSplit/>
        </w:trPr>
        <w:tc>
          <w:tcPr>
            <w:tcW w:w="8208" w:type="dxa"/>
            <w:gridSpan w:val="3"/>
          </w:tcPr>
          <w:p w:rsidR="00B36A91" w:rsidRDefault="008F42A5">
            <w:pPr>
              <w:jc w:val="both"/>
              <w:rPr>
                <w:i/>
                <w:sz w:val="24"/>
              </w:rPr>
            </w:pPr>
            <w:r>
              <w:rPr>
                <w:i/>
                <w:sz w:val="24"/>
              </w:rPr>
              <w:t>Mobile Home</w:t>
            </w:r>
            <w:r w:rsidR="00B36A91">
              <w:rPr>
                <w:i/>
                <w:sz w:val="24"/>
              </w:rPr>
              <w:t xml:space="preserve"> </w:t>
            </w:r>
            <w:r>
              <w:rPr>
                <w:i/>
                <w:sz w:val="24"/>
              </w:rPr>
              <w:t>Default Construction</w:t>
            </w:r>
          </w:p>
          <w:p w:rsidR="00B36A91" w:rsidRDefault="008F42A5">
            <w:pPr>
              <w:ind w:left="360"/>
              <w:jc w:val="both"/>
              <w:rPr>
                <w:i/>
                <w:sz w:val="24"/>
              </w:rPr>
            </w:pPr>
            <w:r>
              <w:rPr>
                <w:sz w:val="24"/>
              </w:rPr>
              <w:t>Construction information collected for the policy, but company is eligible to report all mobile home exposure using this default code.</w:t>
            </w:r>
          </w:p>
        </w:tc>
        <w:tc>
          <w:tcPr>
            <w:tcW w:w="1152" w:type="dxa"/>
          </w:tcPr>
          <w:p w:rsidR="00B36A91" w:rsidRDefault="00BE7529">
            <w:pPr>
              <w:tabs>
                <w:tab w:val="decimal" w:pos="540"/>
              </w:tabs>
              <w:rPr>
                <w:sz w:val="24"/>
              </w:rPr>
            </w:pPr>
            <w:r>
              <w:rPr>
                <w:sz w:val="24"/>
              </w:rPr>
              <w:t>26</w:t>
            </w:r>
          </w:p>
        </w:tc>
      </w:tr>
    </w:tbl>
    <w:p w:rsidR="00B36A91" w:rsidRDefault="00B36A91">
      <w:pPr>
        <w:jc w:val="center"/>
        <w:rPr>
          <w:rFonts w:ascii="Arial" w:hAnsi="Arial"/>
          <w:b/>
          <w:sz w:val="28"/>
        </w:rPr>
      </w:pPr>
    </w:p>
    <w:p w:rsidR="00B36A91" w:rsidRDefault="00B36A91">
      <w:pPr>
        <w:jc w:val="center"/>
        <w:rPr>
          <w:rFonts w:ascii="Arial" w:hAnsi="Arial"/>
          <w:b/>
          <w:sz w:val="28"/>
        </w:rPr>
      </w:pPr>
      <w:r>
        <w:rPr>
          <w:rFonts w:ascii="Arial" w:hAnsi="Arial"/>
          <w:b/>
          <w:sz w:val="28"/>
        </w:rPr>
        <w:t>Deductible Groups</w:t>
      </w:r>
    </w:p>
    <w:p w:rsidR="00B36A91" w:rsidRDefault="00B36A91">
      <w:pPr>
        <w:rPr>
          <w:sz w:val="24"/>
        </w:rPr>
      </w:pPr>
    </w:p>
    <w:tbl>
      <w:tblPr>
        <w:tblW w:w="0" w:type="auto"/>
        <w:jc w:val="center"/>
        <w:tblLayout w:type="fixed"/>
        <w:tblLook w:val="0000" w:firstRow="0" w:lastRow="0" w:firstColumn="0" w:lastColumn="0" w:noHBand="0" w:noVBand="0"/>
      </w:tblPr>
      <w:tblGrid>
        <w:gridCol w:w="496"/>
        <w:gridCol w:w="3536"/>
        <w:gridCol w:w="496"/>
        <w:gridCol w:w="123"/>
        <w:gridCol w:w="496"/>
        <w:gridCol w:w="1131"/>
        <w:gridCol w:w="496"/>
        <w:gridCol w:w="62"/>
        <w:gridCol w:w="496"/>
        <w:gridCol w:w="1039"/>
        <w:gridCol w:w="496"/>
      </w:tblGrid>
      <w:tr w:rsidR="004F7F47" w:rsidTr="001400D6">
        <w:trPr>
          <w:gridAfter w:val="1"/>
          <w:wAfter w:w="496" w:type="dxa"/>
          <w:cantSplit/>
          <w:jc w:val="center"/>
        </w:trPr>
        <w:tc>
          <w:tcPr>
            <w:tcW w:w="4032" w:type="dxa"/>
            <w:gridSpan w:val="2"/>
            <w:vAlign w:val="center"/>
          </w:tcPr>
          <w:p w:rsidR="004F7F47" w:rsidRDefault="004F7F47" w:rsidP="001400D6">
            <w:pPr>
              <w:pStyle w:val="A"/>
              <w:tabs>
                <w:tab w:val="clear" w:pos="446"/>
              </w:tabs>
              <w:spacing w:after="0"/>
              <w:ind w:left="0" w:firstLine="0"/>
              <w:jc w:val="left"/>
              <w:rPr>
                <w:rFonts w:ascii="Arial" w:hAnsi="Arial"/>
                <w:b/>
              </w:rPr>
            </w:pPr>
            <w:r>
              <w:rPr>
                <w:rFonts w:ascii="Arial" w:hAnsi="Arial"/>
                <w:b/>
              </w:rPr>
              <w:t>Deductible Group – Commercial</w:t>
            </w:r>
          </w:p>
          <w:p w:rsidR="004F7F47" w:rsidRDefault="004F7F47" w:rsidP="001400D6">
            <w:pPr>
              <w:pStyle w:val="A"/>
              <w:tabs>
                <w:tab w:val="clear" w:pos="446"/>
              </w:tabs>
              <w:spacing w:after="0"/>
              <w:ind w:left="0" w:firstLine="0"/>
              <w:jc w:val="left"/>
              <w:rPr>
                <w:rFonts w:ascii="Arial" w:hAnsi="Arial"/>
                <w:b/>
              </w:rPr>
            </w:pPr>
          </w:p>
        </w:tc>
        <w:tc>
          <w:tcPr>
            <w:tcW w:w="619" w:type="dxa"/>
            <w:gridSpan w:val="2"/>
            <w:vAlign w:val="center"/>
          </w:tcPr>
          <w:p w:rsidR="004F7F47" w:rsidRDefault="004F7F47" w:rsidP="001400D6">
            <w:pPr>
              <w:pStyle w:val="A"/>
              <w:tabs>
                <w:tab w:val="clear" w:pos="446"/>
              </w:tabs>
              <w:spacing w:after="0"/>
              <w:ind w:left="0" w:firstLine="0"/>
              <w:jc w:val="left"/>
              <w:rPr>
                <w:rFonts w:ascii="Arial" w:hAnsi="Arial"/>
                <w:b/>
              </w:rPr>
            </w:pPr>
          </w:p>
        </w:tc>
        <w:tc>
          <w:tcPr>
            <w:tcW w:w="1627" w:type="dxa"/>
            <w:gridSpan w:val="2"/>
            <w:vAlign w:val="center"/>
          </w:tcPr>
          <w:p w:rsidR="004F7F47" w:rsidRDefault="004F7F47" w:rsidP="001400D6">
            <w:pPr>
              <w:pStyle w:val="A"/>
              <w:tabs>
                <w:tab w:val="clear" w:pos="446"/>
              </w:tabs>
              <w:spacing w:after="0"/>
              <w:ind w:left="0" w:firstLine="0"/>
              <w:jc w:val="center"/>
              <w:rPr>
                <w:rFonts w:ascii="Arial" w:hAnsi="Arial"/>
                <w:b/>
              </w:rPr>
            </w:pPr>
          </w:p>
          <w:p w:rsidR="004F7F47" w:rsidRDefault="004F7F47" w:rsidP="001400D6">
            <w:pPr>
              <w:pStyle w:val="A"/>
              <w:tabs>
                <w:tab w:val="clear" w:pos="446"/>
              </w:tabs>
              <w:spacing w:after="0"/>
              <w:ind w:left="0" w:firstLine="0"/>
              <w:jc w:val="center"/>
              <w:rPr>
                <w:rFonts w:ascii="Arial" w:hAnsi="Arial"/>
                <w:b/>
              </w:rPr>
            </w:pPr>
            <w:r>
              <w:rPr>
                <w:rFonts w:ascii="Arial" w:hAnsi="Arial"/>
                <w:b/>
              </w:rPr>
              <w:t>Code</w:t>
            </w:r>
          </w:p>
          <w:p w:rsidR="004F7F47" w:rsidRDefault="004F7F47" w:rsidP="001400D6">
            <w:pPr>
              <w:pStyle w:val="A"/>
              <w:tabs>
                <w:tab w:val="clear" w:pos="446"/>
              </w:tabs>
              <w:spacing w:after="0"/>
              <w:ind w:left="0" w:firstLine="0"/>
              <w:jc w:val="left"/>
              <w:rPr>
                <w:rFonts w:ascii="Arial" w:hAnsi="Arial"/>
                <w:b/>
              </w:rPr>
            </w:pPr>
          </w:p>
        </w:tc>
        <w:tc>
          <w:tcPr>
            <w:tcW w:w="558" w:type="dxa"/>
            <w:gridSpan w:val="2"/>
            <w:vAlign w:val="center"/>
          </w:tcPr>
          <w:p w:rsidR="004F7F47" w:rsidRDefault="004F7F47" w:rsidP="001400D6">
            <w:pPr>
              <w:pStyle w:val="A"/>
              <w:tabs>
                <w:tab w:val="clear" w:pos="446"/>
              </w:tabs>
              <w:spacing w:after="0"/>
              <w:ind w:left="0" w:firstLine="0"/>
              <w:jc w:val="center"/>
              <w:rPr>
                <w:rFonts w:ascii="Arial" w:hAnsi="Arial"/>
                <w:b/>
              </w:rPr>
            </w:pPr>
          </w:p>
        </w:tc>
        <w:tc>
          <w:tcPr>
            <w:tcW w:w="1535" w:type="dxa"/>
            <w:gridSpan w:val="2"/>
            <w:vAlign w:val="center"/>
          </w:tcPr>
          <w:p w:rsidR="004F7F47" w:rsidRDefault="004F7F47" w:rsidP="001400D6">
            <w:pPr>
              <w:pStyle w:val="A"/>
              <w:tabs>
                <w:tab w:val="clear" w:pos="446"/>
              </w:tabs>
              <w:spacing w:after="0"/>
              <w:ind w:left="0" w:firstLine="0"/>
              <w:rPr>
                <w:rFonts w:ascii="Arial" w:hAnsi="Arial"/>
                <w:b/>
              </w:rPr>
            </w:pPr>
          </w:p>
          <w:p w:rsidR="004F7F47" w:rsidRDefault="004F7F47" w:rsidP="001400D6">
            <w:pPr>
              <w:pStyle w:val="A"/>
              <w:tabs>
                <w:tab w:val="clear" w:pos="446"/>
              </w:tabs>
              <w:spacing w:after="0"/>
              <w:ind w:left="0" w:firstLine="0"/>
              <w:rPr>
                <w:rFonts w:ascii="Arial" w:hAnsi="Arial"/>
                <w:b/>
              </w:rPr>
            </w:pPr>
            <w:r>
              <w:rPr>
                <w:rFonts w:ascii="Arial" w:hAnsi="Arial"/>
                <w:b/>
              </w:rPr>
              <w:t>Rate As*</w:t>
            </w:r>
          </w:p>
          <w:p w:rsidR="004F7F47" w:rsidRDefault="004F7F47" w:rsidP="001400D6">
            <w:pPr>
              <w:pStyle w:val="A"/>
              <w:tabs>
                <w:tab w:val="clear" w:pos="446"/>
              </w:tabs>
              <w:spacing w:after="0"/>
              <w:ind w:left="0" w:firstLine="0"/>
              <w:rPr>
                <w:rFonts w:ascii="Arial" w:hAnsi="Arial"/>
                <w:b/>
              </w:rPr>
            </w:pP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$0 to $2,500</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4F7F47" w:rsidP="001400D6">
            <w:pPr>
              <w:pStyle w:val="A"/>
              <w:tabs>
                <w:tab w:val="clear" w:pos="446"/>
                <w:tab w:val="decimal" w:pos="904"/>
              </w:tabs>
              <w:spacing w:after="0"/>
              <w:ind w:left="0" w:firstLine="0"/>
              <w:jc w:val="left"/>
            </w:pPr>
            <w:r>
              <w:t>CA</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Pr="00794767" w:rsidRDefault="004F7F47" w:rsidP="001400D6">
            <w:pPr>
              <w:pStyle w:val="A"/>
              <w:tabs>
                <w:tab w:val="clear" w:pos="446"/>
                <w:tab w:val="decimal" w:pos="904"/>
              </w:tabs>
              <w:spacing w:after="0"/>
              <w:ind w:left="0" w:firstLine="0"/>
            </w:pPr>
            <w:r w:rsidRPr="00794767">
              <w:t>$</w:t>
            </w:r>
            <w:r w:rsidR="008D3202">
              <w:t>1,0</w:t>
            </w:r>
            <w:r w:rsidR="00794767">
              <w:t>00</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$2,501 to $7,500</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4F7F47" w:rsidP="001400D6">
            <w:pPr>
              <w:pStyle w:val="A"/>
              <w:tabs>
                <w:tab w:val="clear" w:pos="446"/>
                <w:tab w:val="decimal" w:pos="904"/>
              </w:tabs>
              <w:spacing w:after="0"/>
              <w:ind w:left="0" w:firstLine="0"/>
              <w:jc w:val="left"/>
            </w:pPr>
            <w:r>
              <w:t>CB</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Pr="00794767" w:rsidRDefault="00DA10CB" w:rsidP="001400D6">
            <w:pPr>
              <w:pStyle w:val="A"/>
              <w:tabs>
                <w:tab w:val="clear" w:pos="446"/>
                <w:tab w:val="decimal" w:pos="904"/>
              </w:tabs>
              <w:spacing w:after="0"/>
              <w:ind w:left="0" w:firstLine="0"/>
            </w:pPr>
            <w:r w:rsidRPr="00794767">
              <w:t>$</w:t>
            </w:r>
            <w:r w:rsidR="00794767">
              <w:t>5,000</w:t>
            </w:r>
            <w:r w:rsidRPr="00794767">
              <w:t xml:space="preserve"> </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$7,501 to $15,000</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4F7F47" w:rsidP="001400D6">
            <w:pPr>
              <w:pStyle w:val="A"/>
              <w:tabs>
                <w:tab w:val="clear" w:pos="446"/>
                <w:tab w:val="decimal" w:pos="904"/>
              </w:tabs>
              <w:spacing w:after="0"/>
              <w:ind w:left="0" w:firstLine="0"/>
              <w:jc w:val="left"/>
            </w:pPr>
            <w:r>
              <w:t>CC</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Pr="00794767" w:rsidRDefault="004F7F47" w:rsidP="001400D6">
            <w:pPr>
              <w:pStyle w:val="A"/>
              <w:tabs>
                <w:tab w:val="clear" w:pos="446"/>
                <w:tab w:val="decimal" w:pos="904"/>
              </w:tabs>
              <w:spacing w:after="0"/>
              <w:ind w:left="0" w:firstLine="0"/>
            </w:pPr>
            <w:r w:rsidRPr="00794767">
              <w:t>$</w:t>
            </w:r>
            <w:r w:rsidR="00794767">
              <w:t>10,000</w:t>
            </w:r>
          </w:p>
        </w:tc>
      </w:tr>
      <w:tr w:rsidR="004F7F47" w:rsidTr="001400D6">
        <w:trPr>
          <w:gridBefore w:val="1"/>
          <w:wBefore w:w="496" w:type="dxa"/>
          <w:cantSplit/>
          <w:jc w:val="center"/>
        </w:trPr>
        <w:tc>
          <w:tcPr>
            <w:tcW w:w="4032" w:type="dxa"/>
            <w:gridSpan w:val="2"/>
          </w:tcPr>
          <w:p w:rsidR="004F7F47" w:rsidRDefault="00DA10CB" w:rsidP="001400D6">
            <w:pPr>
              <w:pStyle w:val="A"/>
              <w:tabs>
                <w:tab w:val="clear" w:pos="446"/>
                <w:tab w:val="left" w:pos="0"/>
              </w:tabs>
              <w:spacing w:after="0"/>
              <w:ind w:left="0" w:firstLine="0"/>
              <w:jc w:val="left"/>
            </w:pPr>
            <w:r>
              <w:t xml:space="preserve">$15,001 to </w:t>
            </w:r>
            <w:r w:rsidR="004F7F47">
              <w:t>$</w:t>
            </w:r>
            <w:r>
              <w:t>50,0</w:t>
            </w:r>
            <w:r w:rsidR="004F7F47">
              <w:t>00</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4F7F47" w:rsidP="001400D6">
            <w:pPr>
              <w:pStyle w:val="A"/>
              <w:tabs>
                <w:tab w:val="clear" w:pos="446"/>
                <w:tab w:val="decimal" w:pos="904"/>
              </w:tabs>
              <w:spacing w:after="0"/>
              <w:ind w:left="0" w:firstLine="0"/>
              <w:jc w:val="left"/>
            </w:pPr>
            <w:r>
              <w:t>CD</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Pr="00794767" w:rsidRDefault="00DA10CB" w:rsidP="001400D6">
            <w:pPr>
              <w:pStyle w:val="A"/>
              <w:tabs>
                <w:tab w:val="clear" w:pos="446"/>
                <w:tab w:val="decimal" w:pos="904"/>
              </w:tabs>
              <w:spacing w:after="0"/>
              <w:ind w:left="0" w:firstLine="0"/>
            </w:pPr>
            <w:r w:rsidRPr="00794767">
              <w:t>$</w:t>
            </w:r>
            <w:r w:rsidR="00794767">
              <w:t>25,000</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1%</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DA10CB" w:rsidP="001400D6">
            <w:pPr>
              <w:pStyle w:val="A"/>
              <w:tabs>
                <w:tab w:val="clear" w:pos="446"/>
                <w:tab w:val="decimal" w:pos="904"/>
              </w:tabs>
              <w:spacing w:after="0"/>
              <w:ind w:left="0" w:firstLine="0"/>
              <w:jc w:val="left"/>
            </w:pPr>
            <w:r>
              <w:t>C</w:t>
            </w:r>
            <w:r w:rsidR="004F7F47">
              <w:t>1</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Default="004F7F47" w:rsidP="001400D6">
            <w:pPr>
              <w:pStyle w:val="A"/>
              <w:tabs>
                <w:tab w:val="clear" w:pos="446"/>
                <w:tab w:val="decimal" w:pos="708"/>
              </w:tabs>
              <w:spacing w:after="0"/>
              <w:ind w:left="0" w:firstLine="0"/>
            </w:pPr>
            <w:r>
              <w:t>1%</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2%</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DA10CB" w:rsidP="001400D6">
            <w:pPr>
              <w:pStyle w:val="A"/>
              <w:tabs>
                <w:tab w:val="clear" w:pos="446"/>
                <w:tab w:val="decimal" w:pos="904"/>
              </w:tabs>
              <w:spacing w:after="0"/>
              <w:ind w:left="0" w:firstLine="0"/>
              <w:jc w:val="left"/>
            </w:pPr>
            <w:r>
              <w:t>C</w:t>
            </w:r>
            <w:r w:rsidR="004F7F47">
              <w:t>2</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Default="004F7F47" w:rsidP="001400D6">
            <w:pPr>
              <w:pStyle w:val="A"/>
              <w:tabs>
                <w:tab w:val="clear" w:pos="446"/>
                <w:tab w:val="decimal" w:pos="708"/>
              </w:tabs>
              <w:spacing w:after="0"/>
              <w:ind w:left="0" w:firstLine="0"/>
            </w:pPr>
            <w:r>
              <w:t>2%</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3%</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DA10CB" w:rsidP="001400D6">
            <w:pPr>
              <w:pStyle w:val="A"/>
              <w:tabs>
                <w:tab w:val="clear" w:pos="446"/>
                <w:tab w:val="decimal" w:pos="904"/>
              </w:tabs>
              <w:spacing w:after="0"/>
              <w:ind w:left="0" w:firstLine="0"/>
              <w:jc w:val="left"/>
            </w:pPr>
            <w:r>
              <w:t>C</w:t>
            </w:r>
            <w:r w:rsidR="004F7F47">
              <w:t>3</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Default="004F7F47" w:rsidP="001400D6">
            <w:pPr>
              <w:pStyle w:val="A"/>
              <w:tabs>
                <w:tab w:val="clear" w:pos="446"/>
                <w:tab w:val="decimal" w:pos="708"/>
              </w:tabs>
              <w:spacing w:after="0"/>
              <w:ind w:left="0" w:firstLine="0"/>
            </w:pPr>
            <w:r>
              <w:t>3%</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4%</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DA10CB" w:rsidP="001400D6">
            <w:pPr>
              <w:pStyle w:val="A"/>
              <w:tabs>
                <w:tab w:val="clear" w:pos="446"/>
                <w:tab w:val="decimal" w:pos="904"/>
              </w:tabs>
              <w:spacing w:after="0"/>
              <w:ind w:left="0" w:firstLine="0"/>
              <w:jc w:val="left"/>
            </w:pPr>
            <w:r>
              <w:t>C</w:t>
            </w:r>
            <w:r w:rsidR="004F7F47">
              <w:t>4</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Default="004F7F47" w:rsidP="001400D6">
            <w:pPr>
              <w:pStyle w:val="A"/>
              <w:tabs>
                <w:tab w:val="clear" w:pos="446"/>
                <w:tab w:val="decimal" w:pos="708"/>
              </w:tabs>
              <w:spacing w:after="0"/>
              <w:ind w:left="0" w:firstLine="0"/>
            </w:pPr>
            <w:r>
              <w:t>4%</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5%</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DA10CB" w:rsidP="001400D6">
            <w:pPr>
              <w:pStyle w:val="A"/>
              <w:tabs>
                <w:tab w:val="clear" w:pos="446"/>
                <w:tab w:val="decimal" w:pos="904"/>
              </w:tabs>
              <w:spacing w:after="0"/>
              <w:ind w:left="0" w:firstLine="0"/>
              <w:jc w:val="left"/>
            </w:pPr>
            <w:r>
              <w:t>C</w:t>
            </w:r>
            <w:r w:rsidR="004F7F47">
              <w:t>5</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Default="004F7F47" w:rsidP="001400D6">
            <w:pPr>
              <w:pStyle w:val="A"/>
              <w:tabs>
                <w:tab w:val="clear" w:pos="446"/>
                <w:tab w:val="decimal" w:pos="708"/>
              </w:tabs>
              <w:spacing w:after="0"/>
              <w:ind w:left="0" w:firstLine="0"/>
            </w:pPr>
            <w:r>
              <w:t>5%</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6%</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DA10CB" w:rsidP="001400D6">
            <w:pPr>
              <w:pStyle w:val="A"/>
              <w:tabs>
                <w:tab w:val="clear" w:pos="446"/>
                <w:tab w:val="decimal" w:pos="904"/>
              </w:tabs>
              <w:spacing w:after="0"/>
              <w:ind w:left="0" w:firstLine="0"/>
              <w:jc w:val="left"/>
            </w:pPr>
            <w:r>
              <w:t>C</w:t>
            </w:r>
            <w:r w:rsidR="004F7F47">
              <w:t>6</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Default="004F7F47" w:rsidP="001400D6">
            <w:pPr>
              <w:pStyle w:val="A"/>
              <w:tabs>
                <w:tab w:val="clear" w:pos="446"/>
                <w:tab w:val="decimal" w:pos="708"/>
              </w:tabs>
              <w:spacing w:after="0"/>
              <w:ind w:left="0" w:firstLine="0"/>
            </w:pPr>
            <w:r>
              <w:t>6%</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7%</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DA10CB" w:rsidP="001400D6">
            <w:pPr>
              <w:pStyle w:val="A"/>
              <w:tabs>
                <w:tab w:val="clear" w:pos="446"/>
                <w:tab w:val="decimal" w:pos="904"/>
              </w:tabs>
              <w:spacing w:after="0"/>
              <w:ind w:left="0" w:firstLine="0"/>
              <w:jc w:val="left"/>
            </w:pPr>
            <w:r>
              <w:t>C</w:t>
            </w:r>
            <w:r w:rsidR="004F7F47">
              <w:t>7</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Default="004F7F47" w:rsidP="001400D6">
            <w:pPr>
              <w:pStyle w:val="A"/>
              <w:tabs>
                <w:tab w:val="clear" w:pos="446"/>
                <w:tab w:val="decimal" w:pos="708"/>
              </w:tabs>
              <w:spacing w:after="0"/>
              <w:ind w:left="0" w:firstLine="0"/>
            </w:pPr>
            <w:r>
              <w:t>7%</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8%</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DA10CB" w:rsidP="001400D6">
            <w:pPr>
              <w:pStyle w:val="A"/>
              <w:tabs>
                <w:tab w:val="clear" w:pos="446"/>
                <w:tab w:val="decimal" w:pos="904"/>
              </w:tabs>
              <w:spacing w:after="0"/>
              <w:ind w:left="0" w:firstLine="0"/>
              <w:jc w:val="left"/>
            </w:pPr>
            <w:r>
              <w:t>C</w:t>
            </w:r>
            <w:r w:rsidR="004F7F47">
              <w:t>8</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Default="004F7F47" w:rsidP="001400D6">
            <w:pPr>
              <w:pStyle w:val="A"/>
              <w:tabs>
                <w:tab w:val="clear" w:pos="446"/>
                <w:tab w:val="decimal" w:pos="708"/>
              </w:tabs>
              <w:spacing w:after="0"/>
              <w:ind w:left="0" w:firstLine="0"/>
            </w:pPr>
            <w:r>
              <w:t>8%</w:t>
            </w:r>
          </w:p>
        </w:tc>
      </w:tr>
      <w:tr w:rsidR="004F7F47" w:rsidTr="001400D6">
        <w:trPr>
          <w:gridBefore w:val="1"/>
          <w:wBefore w:w="496" w:type="dxa"/>
          <w:cantSplit/>
          <w:jc w:val="center"/>
        </w:trPr>
        <w:tc>
          <w:tcPr>
            <w:tcW w:w="4032" w:type="dxa"/>
            <w:gridSpan w:val="2"/>
          </w:tcPr>
          <w:p w:rsidR="004F7F47" w:rsidRDefault="00DA10CB" w:rsidP="001400D6">
            <w:pPr>
              <w:pStyle w:val="A"/>
              <w:tabs>
                <w:tab w:val="clear" w:pos="446"/>
                <w:tab w:val="left" w:pos="0"/>
              </w:tabs>
              <w:spacing w:after="0"/>
              <w:ind w:left="0" w:firstLine="0"/>
              <w:jc w:val="left"/>
            </w:pPr>
            <w:r>
              <w:t>9%</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DA10CB" w:rsidP="001400D6">
            <w:pPr>
              <w:pStyle w:val="A"/>
              <w:tabs>
                <w:tab w:val="clear" w:pos="446"/>
                <w:tab w:val="decimal" w:pos="904"/>
              </w:tabs>
              <w:spacing w:after="0"/>
              <w:ind w:left="0" w:firstLine="0"/>
              <w:jc w:val="left"/>
            </w:pPr>
            <w:r>
              <w:t>C</w:t>
            </w:r>
            <w:r w:rsidR="004F7F47">
              <w:t>9</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Default="004F7F47" w:rsidP="001400D6">
            <w:pPr>
              <w:pStyle w:val="A"/>
              <w:tabs>
                <w:tab w:val="clear" w:pos="446"/>
                <w:tab w:val="decimal" w:pos="708"/>
              </w:tabs>
              <w:spacing w:after="0"/>
              <w:ind w:left="0" w:firstLine="0"/>
            </w:pPr>
            <w:r>
              <w:t>9%</w:t>
            </w:r>
          </w:p>
        </w:tc>
      </w:tr>
      <w:tr w:rsidR="004F7F47" w:rsidTr="001400D6">
        <w:trPr>
          <w:gridBefore w:val="1"/>
          <w:wBefore w:w="496" w:type="dxa"/>
          <w:cantSplit/>
          <w:jc w:val="center"/>
        </w:trPr>
        <w:tc>
          <w:tcPr>
            <w:tcW w:w="4032" w:type="dxa"/>
            <w:gridSpan w:val="2"/>
          </w:tcPr>
          <w:p w:rsidR="004F7F47" w:rsidRDefault="004F7F47" w:rsidP="001400D6">
            <w:pPr>
              <w:pStyle w:val="A"/>
              <w:tabs>
                <w:tab w:val="clear" w:pos="446"/>
                <w:tab w:val="left" w:pos="0"/>
              </w:tabs>
              <w:spacing w:after="0"/>
              <w:ind w:left="0" w:firstLine="0"/>
              <w:jc w:val="left"/>
            </w:pPr>
            <w:r>
              <w:t xml:space="preserve">10% </w:t>
            </w:r>
            <w:r w:rsidR="00DA10CB">
              <w:t>or Greater</w:t>
            </w:r>
          </w:p>
        </w:tc>
        <w:tc>
          <w:tcPr>
            <w:tcW w:w="619" w:type="dxa"/>
            <w:gridSpan w:val="2"/>
          </w:tcPr>
          <w:p w:rsidR="004F7F47" w:rsidRDefault="004F7F47" w:rsidP="001400D6">
            <w:pPr>
              <w:pStyle w:val="A"/>
              <w:tabs>
                <w:tab w:val="clear" w:pos="446"/>
              </w:tabs>
              <w:spacing w:after="0"/>
              <w:ind w:left="0" w:firstLine="0"/>
              <w:jc w:val="left"/>
            </w:pPr>
          </w:p>
        </w:tc>
        <w:tc>
          <w:tcPr>
            <w:tcW w:w="1627" w:type="dxa"/>
            <w:gridSpan w:val="2"/>
          </w:tcPr>
          <w:p w:rsidR="004F7F47" w:rsidRDefault="00DA10CB" w:rsidP="001400D6">
            <w:pPr>
              <w:pStyle w:val="A"/>
              <w:tabs>
                <w:tab w:val="clear" w:pos="446"/>
                <w:tab w:val="decimal" w:pos="904"/>
              </w:tabs>
              <w:spacing w:after="0"/>
              <w:ind w:left="0" w:firstLine="0"/>
              <w:jc w:val="left"/>
            </w:pPr>
            <w:r>
              <w:t>C</w:t>
            </w:r>
            <w:r w:rsidR="004F7F47">
              <w:t>0</w:t>
            </w:r>
          </w:p>
        </w:tc>
        <w:tc>
          <w:tcPr>
            <w:tcW w:w="558" w:type="dxa"/>
            <w:gridSpan w:val="2"/>
          </w:tcPr>
          <w:p w:rsidR="004F7F47" w:rsidRDefault="004F7F47" w:rsidP="001400D6">
            <w:pPr>
              <w:pStyle w:val="A"/>
              <w:tabs>
                <w:tab w:val="clear" w:pos="446"/>
                <w:tab w:val="decimal" w:pos="904"/>
              </w:tabs>
              <w:spacing w:after="0"/>
              <w:ind w:left="0" w:firstLine="0"/>
              <w:jc w:val="left"/>
            </w:pPr>
          </w:p>
        </w:tc>
        <w:tc>
          <w:tcPr>
            <w:tcW w:w="1535" w:type="dxa"/>
            <w:gridSpan w:val="2"/>
          </w:tcPr>
          <w:p w:rsidR="004F7F47" w:rsidRDefault="004F7F47" w:rsidP="001400D6">
            <w:pPr>
              <w:pStyle w:val="A"/>
              <w:tabs>
                <w:tab w:val="clear" w:pos="446"/>
                <w:tab w:val="decimal" w:pos="708"/>
              </w:tabs>
              <w:spacing w:after="0"/>
              <w:ind w:left="0" w:firstLine="0"/>
            </w:pPr>
            <w:r>
              <w:t>10%</w:t>
            </w:r>
          </w:p>
        </w:tc>
      </w:tr>
    </w:tbl>
    <w:p w:rsidR="004F7F47" w:rsidRDefault="004F7F47">
      <w:pPr>
        <w:rPr>
          <w:sz w:val="24"/>
        </w:rPr>
      </w:pPr>
    </w:p>
    <w:p w:rsidR="00BE7529" w:rsidRDefault="00BE7529">
      <w:pPr>
        <w:rPr>
          <w:sz w:val="24"/>
        </w:rPr>
      </w:pPr>
    </w:p>
    <w:tbl>
      <w:tblPr>
        <w:tblW w:w="0" w:type="auto"/>
        <w:jc w:val="center"/>
        <w:tblLayout w:type="fixed"/>
        <w:tblLook w:val="0000" w:firstRow="0" w:lastRow="0" w:firstColumn="0" w:lastColumn="0" w:noHBand="0" w:noVBand="0"/>
      </w:tblPr>
      <w:tblGrid>
        <w:gridCol w:w="496"/>
        <w:gridCol w:w="3536"/>
        <w:gridCol w:w="496"/>
        <w:gridCol w:w="123"/>
        <w:gridCol w:w="496"/>
        <w:gridCol w:w="1131"/>
        <w:gridCol w:w="496"/>
        <w:gridCol w:w="62"/>
        <w:gridCol w:w="496"/>
        <w:gridCol w:w="1039"/>
        <w:gridCol w:w="496"/>
      </w:tblGrid>
      <w:tr w:rsidR="00B36A91">
        <w:trPr>
          <w:gridAfter w:val="1"/>
          <w:wAfter w:w="496" w:type="dxa"/>
          <w:cantSplit/>
          <w:jc w:val="center"/>
        </w:trPr>
        <w:tc>
          <w:tcPr>
            <w:tcW w:w="4032" w:type="dxa"/>
            <w:gridSpan w:val="2"/>
            <w:vAlign w:val="center"/>
          </w:tcPr>
          <w:p w:rsidR="00B36A91" w:rsidRDefault="00DA10CB">
            <w:pPr>
              <w:pStyle w:val="A"/>
              <w:tabs>
                <w:tab w:val="clear" w:pos="446"/>
              </w:tabs>
              <w:spacing w:after="0"/>
              <w:ind w:left="0" w:firstLine="0"/>
              <w:jc w:val="left"/>
              <w:rPr>
                <w:rFonts w:ascii="Arial" w:hAnsi="Arial"/>
                <w:b/>
              </w:rPr>
            </w:pPr>
            <w:r>
              <w:br w:type="page"/>
            </w:r>
            <w:r w:rsidR="00B36A91">
              <w:rPr>
                <w:rFonts w:ascii="Arial" w:hAnsi="Arial"/>
                <w:b/>
              </w:rPr>
              <w:t>Deductible Group – Residential,</w:t>
            </w:r>
            <w:r w:rsidR="00B36A91">
              <w:rPr>
                <w:rFonts w:ascii="Arial" w:hAnsi="Arial"/>
                <w:b/>
              </w:rPr>
              <w:br/>
              <w:t>Tenants (renters), Condominium Owners</w:t>
            </w:r>
          </w:p>
          <w:p w:rsidR="00B36A91" w:rsidRDefault="00B36A91">
            <w:pPr>
              <w:pStyle w:val="A"/>
              <w:tabs>
                <w:tab w:val="clear" w:pos="446"/>
              </w:tabs>
              <w:spacing w:after="0"/>
              <w:ind w:left="0" w:firstLine="0"/>
              <w:jc w:val="left"/>
              <w:rPr>
                <w:rFonts w:ascii="Arial" w:hAnsi="Arial"/>
                <w:b/>
              </w:rPr>
            </w:pPr>
          </w:p>
        </w:tc>
        <w:tc>
          <w:tcPr>
            <w:tcW w:w="619" w:type="dxa"/>
            <w:gridSpan w:val="2"/>
            <w:vAlign w:val="center"/>
          </w:tcPr>
          <w:p w:rsidR="00B36A91" w:rsidRDefault="00B36A91">
            <w:pPr>
              <w:pStyle w:val="A"/>
              <w:tabs>
                <w:tab w:val="clear" w:pos="446"/>
              </w:tabs>
              <w:spacing w:after="0"/>
              <w:ind w:left="0" w:firstLine="0"/>
              <w:jc w:val="left"/>
              <w:rPr>
                <w:rFonts w:ascii="Arial" w:hAnsi="Arial"/>
                <w:b/>
              </w:rPr>
            </w:pPr>
          </w:p>
        </w:tc>
        <w:tc>
          <w:tcPr>
            <w:tcW w:w="1627" w:type="dxa"/>
            <w:gridSpan w:val="2"/>
            <w:vAlign w:val="center"/>
          </w:tcPr>
          <w:p w:rsidR="00B36A91" w:rsidRDefault="00B36A91">
            <w:pPr>
              <w:pStyle w:val="A"/>
              <w:tabs>
                <w:tab w:val="clear" w:pos="446"/>
              </w:tabs>
              <w:spacing w:after="0"/>
              <w:ind w:left="0" w:firstLine="0"/>
              <w:jc w:val="center"/>
              <w:rPr>
                <w:rFonts w:ascii="Arial" w:hAnsi="Arial"/>
                <w:b/>
              </w:rPr>
            </w:pPr>
          </w:p>
          <w:p w:rsidR="00B36A91" w:rsidRDefault="00B36A91">
            <w:pPr>
              <w:pStyle w:val="A"/>
              <w:tabs>
                <w:tab w:val="clear" w:pos="446"/>
              </w:tabs>
              <w:spacing w:after="0"/>
              <w:ind w:left="0" w:firstLine="0"/>
              <w:jc w:val="center"/>
              <w:rPr>
                <w:rFonts w:ascii="Arial" w:hAnsi="Arial"/>
                <w:b/>
              </w:rPr>
            </w:pPr>
            <w:r>
              <w:rPr>
                <w:rFonts w:ascii="Arial" w:hAnsi="Arial"/>
                <w:b/>
              </w:rPr>
              <w:t>Code</w:t>
            </w:r>
          </w:p>
          <w:p w:rsidR="00B36A91" w:rsidRDefault="00B36A91">
            <w:pPr>
              <w:pStyle w:val="A"/>
              <w:tabs>
                <w:tab w:val="clear" w:pos="446"/>
              </w:tabs>
              <w:spacing w:after="0"/>
              <w:ind w:left="0" w:firstLine="0"/>
              <w:jc w:val="left"/>
              <w:rPr>
                <w:rFonts w:ascii="Arial" w:hAnsi="Arial"/>
                <w:b/>
              </w:rPr>
            </w:pPr>
          </w:p>
        </w:tc>
        <w:tc>
          <w:tcPr>
            <w:tcW w:w="558" w:type="dxa"/>
            <w:gridSpan w:val="2"/>
            <w:vAlign w:val="center"/>
          </w:tcPr>
          <w:p w:rsidR="00B36A91" w:rsidRDefault="00B36A91">
            <w:pPr>
              <w:pStyle w:val="A"/>
              <w:tabs>
                <w:tab w:val="clear" w:pos="446"/>
              </w:tabs>
              <w:spacing w:after="0"/>
              <w:ind w:left="0" w:firstLine="0"/>
              <w:jc w:val="center"/>
              <w:rPr>
                <w:rFonts w:ascii="Arial" w:hAnsi="Arial"/>
                <w:b/>
              </w:rPr>
            </w:pPr>
          </w:p>
        </w:tc>
        <w:tc>
          <w:tcPr>
            <w:tcW w:w="1535" w:type="dxa"/>
            <w:gridSpan w:val="2"/>
            <w:vAlign w:val="center"/>
          </w:tcPr>
          <w:p w:rsidR="00B36A91" w:rsidRDefault="00B36A91">
            <w:pPr>
              <w:pStyle w:val="A"/>
              <w:tabs>
                <w:tab w:val="clear" w:pos="446"/>
              </w:tabs>
              <w:spacing w:after="0"/>
              <w:ind w:left="0" w:firstLine="0"/>
              <w:rPr>
                <w:rFonts w:ascii="Arial" w:hAnsi="Arial"/>
                <w:b/>
              </w:rPr>
            </w:pPr>
          </w:p>
          <w:p w:rsidR="00B36A91" w:rsidRDefault="00B36A91">
            <w:pPr>
              <w:pStyle w:val="A"/>
              <w:tabs>
                <w:tab w:val="clear" w:pos="446"/>
              </w:tabs>
              <w:spacing w:after="0"/>
              <w:ind w:left="0" w:firstLine="0"/>
              <w:rPr>
                <w:rFonts w:ascii="Arial" w:hAnsi="Arial"/>
                <w:b/>
              </w:rPr>
            </w:pPr>
            <w:r>
              <w:rPr>
                <w:rFonts w:ascii="Arial" w:hAnsi="Arial"/>
                <w:b/>
              </w:rPr>
              <w:t>Rate As*</w:t>
            </w:r>
          </w:p>
          <w:p w:rsidR="00B36A91" w:rsidRDefault="00B36A91">
            <w:pPr>
              <w:pStyle w:val="A"/>
              <w:tabs>
                <w:tab w:val="clear" w:pos="446"/>
              </w:tabs>
              <w:spacing w:after="0"/>
              <w:ind w:left="0" w:firstLine="0"/>
              <w:rPr>
                <w:rFonts w:ascii="Arial" w:hAnsi="Arial"/>
                <w:b/>
              </w:rPr>
            </w:pPr>
          </w:p>
        </w:tc>
      </w:tr>
      <w:tr w:rsidR="00AD13D7">
        <w:trPr>
          <w:gridBefore w:val="1"/>
          <w:wBefore w:w="496" w:type="dxa"/>
          <w:cantSplit/>
          <w:jc w:val="center"/>
        </w:trPr>
        <w:tc>
          <w:tcPr>
            <w:tcW w:w="4032" w:type="dxa"/>
            <w:gridSpan w:val="2"/>
          </w:tcPr>
          <w:p w:rsidR="00AD13D7" w:rsidRDefault="00AD13D7">
            <w:pPr>
              <w:pStyle w:val="A"/>
              <w:tabs>
                <w:tab w:val="clear" w:pos="446"/>
                <w:tab w:val="left" w:pos="0"/>
              </w:tabs>
              <w:spacing w:after="0"/>
              <w:ind w:left="0" w:firstLine="0"/>
              <w:jc w:val="left"/>
            </w:pPr>
            <w:r>
              <w:t>$0</w:t>
            </w:r>
          </w:p>
        </w:tc>
        <w:tc>
          <w:tcPr>
            <w:tcW w:w="619" w:type="dxa"/>
            <w:gridSpan w:val="2"/>
          </w:tcPr>
          <w:p w:rsidR="00AD13D7" w:rsidRDefault="00AD13D7">
            <w:pPr>
              <w:pStyle w:val="A"/>
              <w:tabs>
                <w:tab w:val="clear" w:pos="446"/>
              </w:tabs>
              <w:spacing w:after="0"/>
              <w:ind w:left="0" w:firstLine="0"/>
              <w:jc w:val="left"/>
            </w:pPr>
          </w:p>
        </w:tc>
        <w:tc>
          <w:tcPr>
            <w:tcW w:w="1627" w:type="dxa"/>
            <w:gridSpan w:val="2"/>
          </w:tcPr>
          <w:p w:rsidR="00AD13D7" w:rsidRDefault="00AD13D7">
            <w:pPr>
              <w:pStyle w:val="A"/>
              <w:tabs>
                <w:tab w:val="clear" w:pos="446"/>
                <w:tab w:val="decimal" w:pos="904"/>
              </w:tabs>
              <w:spacing w:after="0"/>
              <w:ind w:left="0" w:firstLine="0"/>
              <w:jc w:val="left"/>
            </w:pPr>
            <w:r>
              <w:t>RM</w:t>
            </w:r>
          </w:p>
        </w:tc>
        <w:tc>
          <w:tcPr>
            <w:tcW w:w="558" w:type="dxa"/>
            <w:gridSpan w:val="2"/>
          </w:tcPr>
          <w:p w:rsidR="00AD13D7" w:rsidRDefault="00AD13D7">
            <w:pPr>
              <w:pStyle w:val="A"/>
              <w:tabs>
                <w:tab w:val="clear" w:pos="446"/>
                <w:tab w:val="decimal" w:pos="904"/>
              </w:tabs>
              <w:spacing w:after="0"/>
              <w:ind w:left="0" w:firstLine="0"/>
              <w:jc w:val="left"/>
            </w:pPr>
          </w:p>
        </w:tc>
        <w:tc>
          <w:tcPr>
            <w:tcW w:w="1535" w:type="dxa"/>
            <w:gridSpan w:val="2"/>
          </w:tcPr>
          <w:p w:rsidR="00AD13D7" w:rsidRDefault="00AD13D7">
            <w:pPr>
              <w:pStyle w:val="A"/>
              <w:tabs>
                <w:tab w:val="clear" w:pos="446"/>
                <w:tab w:val="decimal" w:pos="904"/>
              </w:tabs>
              <w:spacing w:after="0"/>
              <w:ind w:left="0" w:firstLine="0"/>
            </w:pPr>
            <w:r>
              <w:t>$0</w:t>
            </w:r>
          </w:p>
        </w:tc>
      </w:tr>
      <w:tr w:rsidR="00B36A91">
        <w:trPr>
          <w:gridBefore w:val="1"/>
          <w:wBefore w:w="496" w:type="dxa"/>
          <w:cantSplit/>
          <w:jc w:val="center"/>
        </w:trPr>
        <w:tc>
          <w:tcPr>
            <w:tcW w:w="4032" w:type="dxa"/>
            <w:gridSpan w:val="2"/>
          </w:tcPr>
          <w:p w:rsidR="00B36A91" w:rsidRDefault="00AD13D7">
            <w:pPr>
              <w:pStyle w:val="A"/>
              <w:tabs>
                <w:tab w:val="clear" w:pos="446"/>
                <w:tab w:val="left" w:pos="0"/>
              </w:tabs>
              <w:spacing w:after="0"/>
              <w:ind w:left="0" w:firstLine="0"/>
              <w:jc w:val="left"/>
            </w:pPr>
            <w:r>
              <w:t>$1</w:t>
            </w:r>
            <w:r w:rsidR="00B36A91">
              <w:t xml:space="preserve"> to $500</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RA</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904"/>
              </w:tabs>
              <w:spacing w:after="0"/>
              <w:ind w:left="0" w:firstLine="0"/>
            </w:pPr>
            <w:r>
              <w:t>$500</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$501 to $1,500</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RB</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904"/>
              </w:tabs>
              <w:spacing w:after="0"/>
              <w:ind w:left="0" w:firstLine="0"/>
            </w:pPr>
            <w:r>
              <w:t>$1</w:t>
            </w:r>
            <w:r w:rsidR="00DA10CB">
              <w:t>,</w:t>
            </w:r>
            <w:r>
              <w:t>000</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$1,501 to $2,500</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RC</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904"/>
              </w:tabs>
              <w:spacing w:after="0"/>
              <w:ind w:left="0" w:firstLine="0"/>
            </w:pPr>
            <w:r>
              <w:t>$2</w:t>
            </w:r>
            <w:r w:rsidR="00DA10CB">
              <w:t>,</w:t>
            </w:r>
            <w:r>
              <w:t>000</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Greater Than $2,500</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RD</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904"/>
              </w:tabs>
              <w:spacing w:after="0"/>
              <w:ind w:left="0" w:firstLine="0"/>
            </w:pPr>
            <w:r>
              <w:t>$3</w:t>
            </w:r>
            <w:r w:rsidR="00DA10CB">
              <w:t>,</w:t>
            </w:r>
            <w:r>
              <w:t>000</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1%</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R1</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1%</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2%</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R2</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2%</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3%</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R3</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3%</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4%</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R4</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4%</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5%</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R5</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5%</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6%</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R6</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6%</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7%</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R7</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7%</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8%</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R8</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8%</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9%</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R9</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9%</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 xml:space="preserve">10% to14% </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R0</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10%</w:t>
            </w:r>
          </w:p>
        </w:tc>
      </w:tr>
      <w:tr w:rsidR="00B36A91">
        <w:trPr>
          <w:gridBefore w:val="1"/>
          <w:wBefore w:w="496" w:type="dxa"/>
          <w:cantSplit/>
          <w:jc w:val="center"/>
        </w:trPr>
        <w:tc>
          <w:tcPr>
            <w:tcW w:w="4032" w:type="dxa"/>
            <w:gridSpan w:val="2"/>
          </w:tcPr>
          <w:p w:rsidR="00B36A91" w:rsidRDefault="00B36A91">
            <w:pPr>
              <w:pStyle w:val="A"/>
              <w:tabs>
                <w:tab w:val="clear" w:pos="446"/>
                <w:tab w:val="left" w:pos="0"/>
              </w:tabs>
              <w:spacing w:after="0"/>
              <w:ind w:left="0" w:firstLine="0"/>
              <w:jc w:val="left"/>
            </w:pPr>
            <w:r>
              <w:t>15% or Greater</w:t>
            </w:r>
          </w:p>
        </w:tc>
        <w:tc>
          <w:tcPr>
            <w:tcW w:w="619" w:type="dxa"/>
            <w:gridSpan w:val="2"/>
          </w:tcPr>
          <w:p w:rsidR="00B36A91" w:rsidRDefault="00B36A91">
            <w:pPr>
              <w:pStyle w:val="A"/>
              <w:tabs>
                <w:tab w:val="clear" w:pos="446"/>
              </w:tabs>
              <w:spacing w:after="0"/>
              <w:ind w:left="0" w:firstLine="0"/>
              <w:jc w:val="left"/>
            </w:pPr>
          </w:p>
        </w:tc>
        <w:tc>
          <w:tcPr>
            <w:tcW w:w="1627" w:type="dxa"/>
            <w:gridSpan w:val="2"/>
          </w:tcPr>
          <w:p w:rsidR="00B36A91" w:rsidRDefault="00B36A91">
            <w:pPr>
              <w:pStyle w:val="A"/>
              <w:tabs>
                <w:tab w:val="clear" w:pos="446"/>
                <w:tab w:val="decimal" w:pos="904"/>
              </w:tabs>
              <w:spacing w:after="0"/>
              <w:ind w:left="0" w:firstLine="0"/>
              <w:jc w:val="left"/>
            </w:pPr>
            <w:r>
              <w:t>RZ</w:t>
            </w:r>
          </w:p>
        </w:tc>
        <w:tc>
          <w:tcPr>
            <w:tcW w:w="558" w:type="dxa"/>
            <w:gridSpan w:val="2"/>
          </w:tcPr>
          <w:p w:rsidR="00B36A91" w:rsidRDefault="00B36A91">
            <w:pPr>
              <w:pStyle w:val="A"/>
              <w:tabs>
                <w:tab w:val="clear" w:pos="446"/>
                <w:tab w:val="decimal" w:pos="904"/>
              </w:tabs>
              <w:spacing w:after="0"/>
              <w:ind w:left="0" w:firstLine="0"/>
              <w:jc w:val="left"/>
            </w:pPr>
          </w:p>
        </w:tc>
        <w:tc>
          <w:tcPr>
            <w:tcW w:w="1535" w:type="dxa"/>
            <w:gridSpan w:val="2"/>
          </w:tcPr>
          <w:p w:rsidR="00B36A91" w:rsidRDefault="00B36A91">
            <w:pPr>
              <w:pStyle w:val="A"/>
              <w:tabs>
                <w:tab w:val="clear" w:pos="446"/>
                <w:tab w:val="decimal" w:pos="708"/>
              </w:tabs>
              <w:spacing w:after="0"/>
              <w:ind w:left="0" w:firstLine="0"/>
            </w:pPr>
            <w:r>
              <w:t>15%</w:t>
            </w:r>
          </w:p>
        </w:tc>
      </w:tr>
    </w:tbl>
    <w:p w:rsidR="00B36A91" w:rsidRDefault="00B36A91"/>
    <w:p w:rsidR="00AD13D7" w:rsidRDefault="00AD13D7"/>
    <w:p w:rsidR="00AD13D7" w:rsidRDefault="00AD13D7"/>
    <w:tbl>
      <w:tblPr>
        <w:tblW w:w="0" w:type="auto"/>
        <w:jc w:val="center"/>
        <w:tblInd w:w="496" w:type="dxa"/>
        <w:tblLayout w:type="fixed"/>
        <w:tblLook w:val="0000" w:firstRow="0" w:lastRow="0" w:firstColumn="0" w:lastColumn="0" w:noHBand="0" w:noVBand="0"/>
      </w:tblPr>
      <w:tblGrid>
        <w:gridCol w:w="4032"/>
        <w:gridCol w:w="619"/>
        <w:gridCol w:w="1627"/>
        <w:gridCol w:w="558"/>
        <w:gridCol w:w="1535"/>
      </w:tblGrid>
      <w:tr w:rsidR="00B36A91">
        <w:trPr>
          <w:cantSplit/>
          <w:jc w:val="center"/>
        </w:trPr>
        <w:tc>
          <w:tcPr>
            <w:tcW w:w="4032" w:type="dxa"/>
          </w:tcPr>
          <w:p w:rsidR="00B36A91" w:rsidRDefault="00B36A91">
            <w:pPr>
              <w:pStyle w:val="A"/>
              <w:tabs>
                <w:tab w:val="clear" w:pos="446"/>
              </w:tabs>
              <w:spacing w:after="0"/>
              <w:ind w:left="0" w:firstLine="0"/>
              <w:jc w:val="left"/>
              <w:rPr>
                <w:rFonts w:ascii="Arial" w:hAnsi="Arial"/>
                <w:b/>
              </w:rPr>
            </w:pPr>
            <w:r>
              <w:rPr>
                <w:rFonts w:ascii="Arial" w:hAnsi="Arial"/>
                <w:b/>
              </w:rPr>
              <w:t>Deductible Group – Mobile Home</w:t>
            </w:r>
          </w:p>
          <w:p w:rsidR="00B36A91" w:rsidRDefault="00B36A91">
            <w:pPr>
              <w:pStyle w:val="A"/>
              <w:tabs>
                <w:tab w:val="clear" w:pos="446"/>
              </w:tabs>
              <w:spacing w:after="0"/>
              <w:ind w:left="0" w:firstLine="0"/>
              <w:jc w:val="left"/>
              <w:rPr>
                <w:rFonts w:ascii="Arial" w:hAnsi="Arial"/>
                <w:b/>
              </w:rPr>
            </w:pP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rPr>
                <w:rFonts w:ascii="Arial" w:hAnsi="Arial"/>
                <w:b/>
              </w:rPr>
              <w:t>Code</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rPr>
                <w:rFonts w:ascii="Arial" w:hAnsi="Arial"/>
                <w:b/>
              </w:rPr>
              <w:t>Rate As*</w:t>
            </w:r>
          </w:p>
        </w:tc>
      </w:tr>
      <w:tr w:rsidR="00AD13D7">
        <w:trPr>
          <w:cantSplit/>
          <w:jc w:val="center"/>
        </w:trPr>
        <w:tc>
          <w:tcPr>
            <w:tcW w:w="4032" w:type="dxa"/>
          </w:tcPr>
          <w:p w:rsidR="00AD13D7" w:rsidRDefault="00AD13D7">
            <w:pPr>
              <w:pStyle w:val="A"/>
              <w:tabs>
                <w:tab w:val="clear" w:pos="446"/>
                <w:tab w:val="left" w:pos="0"/>
              </w:tabs>
              <w:spacing w:after="0"/>
              <w:ind w:left="0" w:firstLine="0"/>
              <w:jc w:val="left"/>
            </w:pPr>
            <w:r>
              <w:t>$0</w:t>
            </w:r>
          </w:p>
        </w:tc>
        <w:tc>
          <w:tcPr>
            <w:tcW w:w="619" w:type="dxa"/>
          </w:tcPr>
          <w:p w:rsidR="00AD13D7" w:rsidRDefault="00AD13D7">
            <w:pPr>
              <w:pStyle w:val="A"/>
              <w:tabs>
                <w:tab w:val="clear" w:pos="446"/>
              </w:tabs>
              <w:spacing w:after="0"/>
              <w:ind w:left="0" w:firstLine="0"/>
              <w:jc w:val="left"/>
            </w:pPr>
          </w:p>
        </w:tc>
        <w:tc>
          <w:tcPr>
            <w:tcW w:w="1627" w:type="dxa"/>
          </w:tcPr>
          <w:p w:rsidR="00AD13D7" w:rsidRDefault="00AD13D7">
            <w:pPr>
              <w:pStyle w:val="A"/>
              <w:tabs>
                <w:tab w:val="clear" w:pos="446"/>
                <w:tab w:val="decimal" w:pos="904"/>
              </w:tabs>
              <w:spacing w:after="0"/>
              <w:ind w:left="0" w:firstLine="0"/>
              <w:jc w:val="left"/>
            </w:pPr>
            <w:r>
              <w:t>MM</w:t>
            </w:r>
          </w:p>
        </w:tc>
        <w:tc>
          <w:tcPr>
            <w:tcW w:w="558" w:type="dxa"/>
          </w:tcPr>
          <w:p w:rsidR="00AD13D7" w:rsidRDefault="00AD13D7">
            <w:pPr>
              <w:pStyle w:val="A"/>
              <w:tabs>
                <w:tab w:val="clear" w:pos="446"/>
                <w:tab w:val="decimal" w:pos="904"/>
              </w:tabs>
              <w:spacing w:after="0"/>
              <w:ind w:left="0" w:firstLine="0"/>
              <w:jc w:val="left"/>
            </w:pPr>
          </w:p>
        </w:tc>
        <w:tc>
          <w:tcPr>
            <w:tcW w:w="1535" w:type="dxa"/>
          </w:tcPr>
          <w:p w:rsidR="00AD13D7" w:rsidRDefault="00AD13D7">
            <w:pPr>
              <w:pStyle w:val="A"/>
              <w:tabs>
                <w:tab w:val="clear" w:pos="446"/>
                <w:tab w:val="decimal" w:pos="932"/>
              </w:tabs>
              <w:spacing w:after="0"/>
              <w:ind w:left="0" w:firstLine="0"/>
            </w:pPr>
            <w:r>
              <w:t>$0</w:t>
            </w:r>
          </w:p>
        </w:tc>
      </w:tr>
      <w:tr w:rsidR="00B36A91">
        <w:trPr>
          <w:cantSplit/>
          <w:jc w:val="center"/>
        </w:trPr>
        <w:tc>
          <w:tcPr>
            <w:tcW w:w="4032" w:type="dxa"/>
          </w:tcPr>
          <w:p w:rsidR="00B36A91" w:rsidRDefault="00AD13D7">
            <w:pPr>
              <w:pStyle w:val="A"/>
              <w:tabs>
                <w:tab w:val="clear" w:pos="446"/>
                <w:tab w:val="left" w:pos="0"/>
              </w:tabs>
              <w:spacing w:after="0"/>
              <w:ind w:left="0" w:firstLine="0"/>
              <w:jc w:val="left"/>
            </w:pPr>
            <w:r>
              <w:t>$1</w:t>
            </w:r>
            <w:r w:rsidR="00B36A91">
              <w:t xml:space="preserve"> to $250</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MA</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932"/>
              </w:tabs>
              <w:spacing w:after="0"/>
              <w:ind w:left="0" w:firstLine="0"/>
            </w:pPr>
            <w:r>
              <w:t>$250</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$251 to $500</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MB</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932"/>
              </w:tabs>
              <w:spacing w:after="0"/>
              <w:ind w:left="0" w:firstLine="0"/>
            </w:pPr>
            <w:r>
              <w:t>$500</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Greater Than $500</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MC</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932"/>
              </w:tabs>
              <w:spacing w:after="0"/>
              <w:ind w:left="0" w:firstLine="0"/>
            </w:pPr>
            <w:r>
              <w:t>$1</w:t>
            </w:r>
            <w:r w:rsidR="00DA10CB">
              <w:t>,</w:t>
            </w:r>
            <w:r>
              <w:t>000</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1%</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M1</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t>1%</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2%</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M2</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t>2%</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3%</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M3</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t>3%</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4%</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M4</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t>4%</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5%</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M5</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t>5%</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6%</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M6</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t>6%</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7%</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M7</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t>7%</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8%</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M8</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t>8%</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9%</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M9</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t>9%</w:t>
            </w:r>
          </w:p>
        </w:tc>
      </w:tr>
      <w:tr w:rsidR="00B36A91">
        <w:trPr>
          <w:cantSplit/>
          <w:jc w:val="center"/>
        </w:trPr>
        <w:tc>
          <w:tcPr>
            <w:tcW w:w="4032" w:type="dxa"/>
          </w:tcPr>
          <w:p w:rsidR="00B36A91" w:rsidRDefault="00B36A91">
            <w:pPr>
              <w:pStyle w:val="A"/>
              <w:tabs>
                <w:tab w:val="clear" w:pos="446"/>
                <w:tab w:val="left" w:pos="0"/>
              </w:tabs>
              <w:spacing w:after="0"/>
              <w:ind w:left="0" w:firstLine="0"/>
              <w:jc w:val="left"/>
            </w:pPr>
            <w:r>
              <w:t>10% or greater</w:t>
            </w:r>
          </w:p>
        </w:tc>
        <w:tc>
          <w:tcPr>
            <w:tcW w:w="619" w:type="dxa"/>
          </w:tcPr>
          <w:p w:rsidR="00B36A91" w:rsidRDefault="00B36A91">
            <w:pPr>
              <w:pStyle w:val="A"/>
              <w:tabs>
                <w:tab w:val="clear" w:pos="446"/>
              </w:tabs>
              <w:spacing w:after="0"/>
              <w:ind w:left="0" w:firstLine="0"/>
              <w:jc w:val="left"/>
            </w:pPr>
          </w:p>
        </w:tc>
        <w:tc>
          <w:tcPr>
            <w:tcW w:w="1627" w:type="dxa"/>
          </w:tcPr>
          <w:p w:rsidR="00B36A91" w:rsidRDefault="00B36A91">
            <w:pPr>
              <w:pStyle w:val="A"/>
              <w:tabs>
                <w:tab w:val="clear" w:pos="446"/>
                <w:tab w:val="decimal" w:pos="904"/>
              </w:tabs>
              <w:spacing w:after="0"/>
              <w:ind w:left="0" w:firstLine="0"/>
              <w:jc w:val="left"/>
            </w:pPr>
            <w:r>
              <w:t>M0</w:t>
            </w:r>
          </w:p>
        </w:tc>
        <w:tc>
          <w:tcPr>
            <w:tcW w:w="558" w:type="dxa"/>
          </w:tcPr>
          <w:p w:rsidR="00B36A91" w:rsidRDefault="00B36A91">
            <w:pPr>
              <w:pStyle w:val="A"/>
              <w:tabs>
                <w:tab w:val="clear" w:pos="446"/>
                <w:tab w:val="decimal" w:pos="904"/>
              </w:tabs>
              <w:spacing w:after="0"/>
              <w:ind w:left="0" w:firstLine="0"/>
              <w:jc w:val="left"/>
            </w:pPr>
          </w:p>
        </w:tc>
        <w:tc>
          <w:tcPr>
            <w:tcW w:w="1535" w:type="dxa"/>
          </w:tcPr>
          <w:p w:rsidR="00B36A91" w:rsidRDefault="00B36A91">
            <w:pPr>
              <w:pStyle w:val="A"/>
              <w:tabs>
                <w:tab w:val="clear" w:pos="446"/>
                <w:tab w:val="decimal" w:pos="708"/>
              </w:tabs>
              <w:spacing w:after="0"/>
              <w:ind w:left="0" w:firstLine="0"/>
            </w:pPr>
            <w:r>
              <w:t>10%</w:t>
            </w:r>
          </w:p>
        </w:tc>
      </w:tr>
    </w:tbl>
    <w:p w:rsidR="00B36A91" w:rsidRDefault="00B36A91">
      <w:pPr>
        <w:rPr>
          <w:sz w:val="24"/>
        </w:rPr>
      </w:pPr>
    </w:p>
    <w:p w:rsidR="00B36A91" w:rsidRPr="00794767" w:rsidRDefault="00B36A91">
      <w:pPr>
        <w:pStyle w:val="A"/>
        <w:tabs>
          <w:tab w:val="clear" w:pos="446"/>
          <w:tab w:val="left" w:pos="3060"/>
        </w:tabs>
        <w:spacing w:after="0"/>
        <w:ind w:left="630" w:hanging="180"/>
      </w:pPr>
      <w:r w:rsidRPr="00794767">
        <w:t xml:space="preserve">* Percent deductibles for </w:t>
      </w:r>
      <w:r w:rsidR="00794767" w:rsidRPr="00794767">
        <w:t xml:space="preserve">Commercial, </w:t>
      </w:r>
      <w:r w:rsidRPr="00794767">
        <w:t>Residential</w:t>
      </w:r>
      <w:r w:rsidR="00794767" w:rsidRPr="00794767">
        <w:t>,</w:t>
      </w:r>
      <w:r w:rsidRPr="00794767">
        <w:t xml:space="preserve"> and Mobile Home types of business are a percent of Coverage A (building) exposure, unless there is none.  In that case, the deductible is a percent of Coverage C (contents) exposure.  If there is not Coverage A or C exposure, the deductible is that percent of Coverage B (appurtenant structures) exposure.</w:t>
      </w:r>
    </w:p>
    <w:p w:rsidR="00B36A91" w:rsidRPr="00794767" w:rsidRDefault="00B36A91">
      <w:pPr>
        <w:pStyle w:val="A"/>
        <w:tabs>
          <w:tab w:val="clear" w:pos="446"/>
          <w:tab w:val="left" w:pos="3060"/>
        </w:tabs>
        <w:spacing w:after="0"/>
        <w:ind w:left="630" w:hanging="180"/>
      </w:pPr>
    </w:p>
    <w:p w:rsidR="00B36A91" w:rsidRDefault="00B36A91">
      <w:pPr>
        <w:pStyle w:val="A"/>
        <w:tabs>
          <w:tab w:val="clear" w:pos="446"/>
          <w:tab w:val="left" w:pos="3060"/>
        </w:tabs>
        <w:spacing w:after="0"/>
        <w:ind w:left="630" w:firstLine="0"/>
      </w:pPr>
      <w:r w:rsidRPr="00794767">
        <w:t xml:space="preserve">Percent deductibles for Tenants (renters) and Condominium Owners types of business are a percent of Coverage C (contents) exposure, unless there is none.  In that case, the deductible is a percent of Coverage A (building) exposure.  If there is no Coverage C or </w:t>
      </w:r>
      <w:proofErr w:type="spellStart"/>
      <w:r w:rsidRPr="00794767">
        <w:t>A</w:t>
      </w:r>
      <w:proofErr w:type="spellEnd"/>
      <w:r w:rsidRPr="00794767">
        <w:t xml:space="preserve"> exposure, the deductible is that percent of Coverage B (appurtenant structures) exposure.</w:t>
      </w:r>
    </w:p>
    <w:p w:rsidR="00AD13D7" w:rsidRDefault="00AD13D7">
      <w:pPr>
        <w:pStyle w:val="A"/>
        <w:tabs>
          <w:tab w:val="clear" w:pos="446"/>
          <w:tab w:val="left" w:pos="3060"/>
        </w:tabs>
        <w:spacing w:after="0"/>
        <w:ind w:left="720" w:firstLine="0"/>
        <w:jc w:val="center"/>
      </w:pPr>
    </w:p>
    <w:p w:rsidR="00AD13D7" w:rsidRPr="00174008" w:rsidRDefault="00AD13D7" w:rsidP="00AD13D7">
      <w:pPr>
        <w:jc w:val="center"/>
        <w:rPr>
          <w:rFonts w:ascii="Arial" w:hAnsi="Arial"/>
          <w:b/>
          <w:sz w:val="24"/>
          <w:szCs w:val="24"/>
        </w:rPr>
      </w:pPr>
      <w:r w:rsidRPr="00174008">
        <w:rPr>
          <w:rFonts w:ascii="Arial" w:hAnsi="Arial"/>
          <w:b/>
          <w:sz w:val="24"/>
          <w:szCs w:val="24"/>
        </w:rPr>
        <w:t>Year Built</w:t>
      </w:r>
    </w:p>
    <w:p w:rsidR="00AD13D7" w:rsidRPr="00AD13D7" w:rsidRDefault="00AD13D7">
      <w:pPr>
        <w:pStyle w:val="A"/>
        <w:tabs>
          <w:tab w:val="clear" w:pos="446"/>
          <w:tab w:val="left" w:pos="3060"/>
        </w:tabs>
        <w:spacing w:after="0"/>
        <w:ind w:left="720" w:firstLine="0"/>
        <w:jc w:val="center"/>
        <w:rPr>
          <w:szCs w:val="24"/>
        </w:rPr>
      </w:pP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5572"/>
        <w:gridCol w:w="1507"/>
      </w:tblGrid>
      <w:tr w:rsidR="00AD13D7" w:rsidRPr="00174008" w:rsidTr="00E060ED">
        <w:trPr>
          <w:trHeight w:hRule="exact" w:val="300"/>
          <w:jc w:val="center"/>
        </w:trPr>
        <w:tc>
          <w:tcPr>
            <w:tcW w:w="5572" w:type="dxa"/>
          </w:tcPr>
          <w:p w:rsidR="00AD13D7" w:rsidRPr="00822ADA" w:rsidRDefault="00AD13D7" w:rsidP="00E060ED">
            <w:pPr>
              <w:jc w:val="center"/>
              <w:rPr>
                <w:b/>
                <w:sz w:val="24"/>
                <w:szCs w:val="24"/>
              </w:rPr>
            </w:pPr>
            <w:r w:rsidRPr="00822ADA">
              <w:rPr>
                <w:b/>
                <w:sz w:val="24"/>
                <w:szCs w:val="24"/>
              </w:rPr>
              <w:t>Year Built</w:t>
            </w:r>
          </w:p>
        </w:tc>
        <w:tc>
          <w:tcPr>
            <w:tcW w:w="1507" w:type="dxa"/>
          </w:tcPr>
          <w:p w:rsidR="00AD13D7" w:rsidRPr="00822ADA" w:rsidRDefault="00AD13D7" w:rsidP="00E060ED">
            <w:pPr>
              <w:jc w:val="center"/>
              <w:rPr>
                <w:b/>
                <w:sz w:val="24"/>
                <w:szCs w:val="24"/>
              </w:rPr>
            </w:pPr>
            <w:r w:rsidRPr="00822ADA">
              <w:rPr>
                <w:b/>
                <w:sz w:val="24"/>
                <w:szCs w:val="24"/>
              </w:rPr>
              <w:t>FHCF Code</w:t>
            </w:r>
          </w:p>
        </w:tc>
      </w:tr>
      <w:tr w:rsidR="00AD13D7" w:rsidRPr="00174008" w:rsidTr="00E060ED">
        <w:trPr>
          <w:trHeight w:hRule="exact" w:val="300"/>
          <w:jc w:val="center"/>
        </w:trPr>
        <w:tc>
          <w:tcPr>
            <w:tcW w:w="5572" w:type="dxa"/>
          </w:tcPr>
          <w:p w:rsidR="00AD13D7" w:rsidRPr="00822ADA" w:rsidRDefault="00AD13D7" w:rsidP="00E060ED">
            <w:pPr>
              <w:pStyle w:val="A"/>
              <w:keepNext/>
              <w:tabs>
                <w:tab w:val="clear" w:pos="446"/>
                <w:tab w:val="left" w:pos="450"/>
              </w:tabs>
              <w:ind w:left="0" w:firstLine="0"/>
              <w:jc w:val="center"/>
              <w:rPr>
                <w:szCs w:val="24"/>
              </w:rPr>
            </w:pPr>
            <w:r w:rsidRPr="00822ADA">
              <w:rPr>
                <w:szCs w:val="24"/>
              </w:rPr>
              <w:t>Unknown or Mobile Home</w:t>
            </w:r>
          </w:p>
        </w:tc>
        <w:tc>
          <w:tcPr>
            <w:tcW w:w="1507" w:type="dxa"/>
          </w:tcPr>
          <w:p w:rsidR="00AD13D7" w:rsidRPr="00822ADA" w:rsidRDefault="00AD13D7" w:rsidP="00E060ED">
            <w:pPr>
              <w:pStyle w:val="A"/>
              <w:keepNext/>
              <w:tabs>
                <w:tab w:val="clear" w:pos="446"/>
                <w:tab w:val="left" w:pos="450"/>
              </w:tabs>
              <w:ind w:left="0" w:firstLine="0"/>
              <w:jc w:val="center"/>
              <w:rPr>
                <w:szCs w:val="24"/>
              </w:rPr>
            </w:pPr>
            <w:r w:rsidRPr="00822ADA">
              <w:rPr>
                <w:szCs w:val="24"/>
              </w:rPr>
              <w:t>0</w:t>
            </w:r>
          </w:p>
        </w:tc>
      </w:tr>
      <w:tr w:rsidR="00AD13D7" w:rsidRPr="00174008" w:rsidTr="00E060ED">
        <w:trPr>
          <w:trHeight w:hRule="exact" w:val="300"/>
          <w:jc w:val="center"/>
        </w:trPr>
        <w:tc>
          <w:tcPr>
            <w:tcW w:w="5572" w:type="dxa"/>
          </w:tcPr>
          <w:p w:rsidR="00AD13D7" w:rsidRPr="00822ADA" w:rsidRDefault="00AD13D7" w:rsidP="00E060ED">
            <w:pPr>
              <w:pStyle w:val="A"/>
              <w:keepNext/>
              <w:tabs>
                <w:tab w:val="clear" w:pos="446"/>
                <w:tab w:val="left" w:pos="450"/>
              </w:tabs>
              <w:ind w:left="0" w:firstLine="0"/>
              <w:jc w:val="center"/>
              <w:rPr>
                <w:szCs w:val="24"/>
              </w:rPr>
            </w:pPr>
            <w:r w:rsidRPr="00822ADA">
              <w:rPr>
                <w:szCs w:val="24"/>
              </w:rPr>
              <w:t xml:space="preserve">1994 or earlier </w:t>
            </w:r>
          </w:p>
        </w:tc>
        <w:tc>
          <w:tcPr>
            <w:tcW w:w="1507" w:type="dxa"/>
          </w:tcPr>
          <w:p w:rsidR="00AD13D7" w:rsidRPr="00822ADA" w:rsidRDefault="00AD13D7" w:rsidP="00E060ED">
            <w:pPr>
              <w:pStyle w:val="A"/>
              <w:keepNext/>
              <w:tabs>
                <w:tab w:val="clear" w:pos="446"/>
                <w:tab w:val="left" w:pos="450"/>
              </w:tabs>
              <w:ind w:left="0" w:firstLine="0"/>
              <w:jc w:val="center"/>
              <w:rPr>
                <w:szCs w:val="24"/>
              </w:rPr>
            </w:pPr>
            <w:r w:rsidRPr="00822ADA">
              <w:rPr>
                <w:szCs w:val="24"/>
              </w:rPr>
              <w:t>1</w:t>
            </w:r>
          </w:p>
        </w:tc>
      </w:tr>
      <w:tr w:rsidR="00AD13D7" w:rsidRPr="00174008" w:rsidTr="00E060ED">
        <w:trPr>
          <w:trHeight w:hRule="exact" w:val="300"/>
          <w:jc w:val="center"/>
        </w:trPr>
        <w:tc>
          <w:tcPr>
            <w:tcW w:w="5572" w:type="dxa"/>
          </w:tcPr>
          <w:p w:rsidR="00AD13D7" w:rsidRPr="00822ADA" w:rsidRDefault="00AD13D7" w:rsidP="00E060ED">
            <w:pPr>
              <w:pStyle w:val="A"/>
              <w:keepNext/>
              <w:tabs>
                <w:tab w:val="clear" w:pos="446"/>
                <w:tab w:val="left" w:pos="450"/>
              </w:tabs>
              <w:ind w:left="0" w:firstLine="0"/>
              <w:jc w:val="center"/>
              <w:rPr>
                <w:szCs w:val="24"/>
              </w:rPr>
            </w:pPr>
            <w:r w:rsidRPr="00822ADA">
              <w:rPr>
                <w:szCs w:val="24"/>
              </w:rPr>
              <w:t>1995 - 2001</w:t>
            </w:r>
          </w:p>
        </w:tc>
        <w:tc>
          <w:tcPr>
            <w:tcW w:w="1507" w:type="dxa"/>
          </w:tcPr>
          <w:p w:rsidR="00AD13D7" w:rsidRPr="00822ADA" w:rsidRDefault="00AD13D7" w:rsidP="00E060ED">
            <w:pPr>
              <w:pStyle w:val="A"/>
              <w:keepNext/>
              <w:tabs>
                <w:tab w:val="clear" w:pos="446"/>
                <w:tab w:val="left" w:pos="450"/>
              </w:tabs>
              <w:ind w:left="0" w:firstLine="0"/>
              <w:jc w:val="center"/>
              <w:rPr>
                <w:szCs w:val="24"/>
              </w:rPr>
            </w:pPr>
            <w:r w:rsidRPr="00822ADA">
              <w:rPr>
                <w:szCs w:val="24"/>
              </w:rPr>
              <w:t>2</w:t>
            </w:r>
          </w:p>
        </w:tc>
      </w:tr>
      <w:tr w:rsidR="00AD13D7" w:rsidRPr="00174008" w:rsidTr="00E060ED">
        <w:trPr>
          <w:trHeight w:hRule="exact" w:val="300"/>
          <w:jc w:val="center"/>
        </w:trPr>
        <w:tc>
          <w:tcPr>
            <w:tcW w:w="5572" w:type="dxa"/>
          </w:tcPr>
          <w:p w:rsidR="00AD13D7" w:rsidRPr="00822ADA" w:rsidRDefault="00AD13D7" w:rsidP="00E060ED">
            <w:pPr>
              <w:pStyle w:val="A"/>
              <w:keepNext/>
              <w:tabs>
                <w:tab w:val="clear" w:pos="446"/>
                <w:tab w:val="left" w:pos="450"/>
              </w:tabs>
              <w:ind w:left="0" w:firstLine="0"/>
              <w:jc w:val="center"/>
              <w:rPr>
                <w:szCs w:val="24"/>
              </w:rPr>
            </w:pPr>
            <w:r w:rsidRPr="00822ADA">
              <w:rPr>
                <w:szCs w:val="24"/>
              </w:rPr>
              <w:t>2002 or later</w:t>
            </w:r>
          </w:p>
        </w:tc>
        <w:tc>
          <w:tcPr>
            <w:tcW w:w="1507" w:type="dxa"/>
          </w:tcPr>
          <w:p w:rsidR="00AD13D7" w:rsidRPr="00822ADA" w:rsidRDefault="00AD13D7" w:rsidP="00E060ED">
            <w:pPr>
              <w:pStyle w:val="A"/>
              <w:keepNext/>
              <w:tabs>
                <w:tab w:val="clear" w:pos="446"/>
                <w:tab w:val="left" w:pos="450"/>
              </w:tabs>
              <w:ind w:left="0" w:firstLine="0"/>
              <w:jc w:val="center"/>
              <w:rPr>
                <w:szCs w:val="24"/>
              </w:rPr>
            </w:pPr>
            <w:r w:rsidRPr="00822ADA">
              <w:rPr>
                <w:szCs w:val="24"/>
              </w:rPr>
              <w:t>3</w:t>
            </w:r>
          </w:p>
        </w:tc>
      </w:tr>
    </w:tbl>
    <w:p w:rsidR="00174008" w:rsidRDefault="00174008">
      <w:pPr>
        <w:pStyle w:val="A"/>
        <w:tabs>
          <w:tab w:val="clear" w:pos="446"/>
          <w:tab w:val="left" w:pos="3060"/>
        </w:tabs>
        <w:spacing w:after="0"/>
        <w:ind w:left="720" w:firstLine="0"/>
        <w:jc w:val="center"/>
      </w:pPr>
    </w:p>
    <w:p w:rsidR="00174008" w:rsidRPr="00174008" w:rsidRDefault="00174008" w:rsidP="00174008">
      <w:pPr>
        <w:jc w:val="center"/>
        <w:rPr>
          <w:rFonts w:ascii="Arial" w:hAnsi="Arial"/>
          <w:b/>
          <w:sz w:val="24"/>
          <w:szCs w:val="24"/>
        </w:rPr>
      </w:pPr>
      <w:r w:rsidRPr="00174008">
        <w:rPr>
          <w:rFonts w:ascii="Arial" w:hAnsi="Arial"/>
          <w:b/>
          <w:sz w:val="24"/>
          <w:szCs w:val="24"/>
        </w:rPr>
        <w:t>Building Code Effectiveness Grading (BCEG) Code</w:t>
      </w:r>
    </w:p>
    <w:p w:rsidR="00174008" w:rsidRPr="00174008" w:rsidRDefault="00174008" w:rsidP="00174008">
      <w:pPr>
        <w:jc w:val="center"/>
        <w:rPr>
          <w:b/>
          <w:sz w:val="24"/>
          <w:szCs w:val="24"/>
        </w:rPr>
      </w:pP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262"/>
        <w:gridCol w:w="2447"/>
      </w:tblGrid>
      <w:tr w:rsidR="00174008" w:rsidRPr="00174008" w:rsidTr="00E060ED">
        <w:trPr>
          <w:trHeight w:hRule="exact" w:val="300"/>
          <w:jc w:val="center"/>
        </w:trPr>
        <w:tc>
          <w:tcPr>
            <w:tcW w:w="2262" w:type="dxa"/>
          </w:tcPr>
          <w:p w:rsidR="00174008" w:rsidRPr="00822ADA" w:rsidRDefault="00174008" w:rsidP="00E060ED">
            <w:pPr>
              <w:jc w:val="center"/>
              <w:rPr>
                <w:b/>
                <w:sz w:val="24"/>
                <w:szCs w:val="24"/>
              </w:rPr>
            </w:pPr>
            <w:r w:rsidRPr="00822ADA">
              <w:rPr>
                <w:b/>
                <w:sz w:val="24"/>
                <w:szCs w:val="24"/>
              </w:rPr>
              <w:t>Actual BCEG Code</w:t>
            </w:r>
          </w:p>
        </w:tc>
        <w:tc>
          <w:tcPr>
            <w:tcW w:w="2447" w:type="dxa"/>
          </w:tcPr>
          <w:p w:rsidR="00174008" w:rsidRPr="00822ADA" w:rsidRDefault="00174008" w:rsidP="00E060ED">
            <w:pPr>
              <w:jc w:val="center"/>
              <w:rPr>
                <w:b/>
                <w:sz w:val="24"/>
                <w:szCs w:val="24"/>
              </w:rPr>
            </w:pPr>
            <w:r w:rsidRPr="00822ADA">
              <w:rPr>
                <w:b/>
                <w:sz w:val="24"/>
                <w:szCs w:val="24"/>
              </w:rPr>
              <w:t>FHCF Credit</w:t>
            </w:r>
          </w:p>
        </w:tc>
      </w:tr>
      <w:tr w:rsidR="00174008" w:rsidRPr="00174008" w:rsidTr="00E060ED">
        <w:trPr>
          <w:trHeight w:hRule="exact" w:val="300"/>
          <w:jc w:val="center"/>
        </w:trPr>
        <w:tc>
          <w:tcPr>
            <w:tcW w:w="226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00</w:t>
            </w:r>
          </w:p>
        </w:tc>
        <w:tc>
          <w:tcPr>
            <w:tcW w:w="2447"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None</w:t>
            </w:r>
          </w:p>
        </w:tc>
      </w:tr>
      <w:tr w:rsidR="00174008" w:rsidRPr="00174008" w:rsidTr="00E060ED">
        <w:trPr>
          <w:trHeight w:hRule="exact" w:val="300"/>
          <w:jc w:val="center"/>
        </w:trPr>
        <w:tc>
          <w:tcPr>
            <w:tcW w:w="226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01 - 03</w:t>
            </w:r>
          </w:p>
        </w:tc>
        <w:tc>
          <w:tcPr>
            <w:tcW w:w="2447"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12%</w:t>
            </w:r>
          </w:p>
        </w:tc>
      </w:tr>
      <w:tr w:rsidR="00174008" w:rsidRPr="00174008" w:rsidTr="00E060ED">
        <w:trPr>
          <w:trHeight w:hRule="exact" w:val="300"/>
          <w:jc w:val="center"/>
        </w:trPr>
        <w:tc>
          <w:tcPr>
            <w:tcW w:w="226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04 - 07</w:t>
            </w:r>
          </w:p>
        </w:tc>
        <w:tc>
          <w:tcPr>
            <w:tcW w:w="2447"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8%</w:t>
            </w:r>
          </w:p>
        </w:tc>
      </w:tr>
      <w:tr w:rsidR="00174008" w:rsidRPr="00174008" w:rsidTr="00E060ED">
        <w:trPr>
          <w:trHeight w:hRule="exact" w:val="300"/>
          <w:jc w:val="center"/>
        </w:trPr>
        <w:tc>
          <w:tcPr>
            <w:tcW w:w="226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08 - 09</w:t>
            </w:r>
          </w:p>
        </w:tc>
        <w:tc>
          <w:tcPr>
            <w:tcW w:w="2447"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4%</w:t>
            </w:r>
          </w:p>
        </w:tc>
      </w:tr>
      <w:tr w:rsidR="00174008" w:rsidRPr="00174008" w:rsidTr="00E060ED">
        <w:trPr>
          <w:trHeight w:hRule="exact" w:val="300"/>
          <w:jc w:val="center"/>
        </w:trPr>
        <w:tc>
          <w:tcPr>
            <w:tcW w:w="226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 xml:space="preserve">10 </w:t>
            </w:r>
          </w:p>
        </w:tc>
        <w:tc>
          <w:tcPr>
            <w:tcW w:w="2447"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None</w:t>
            </w:r>
          </w:p>
        </w:tc>
      </w:tr>
      <w:tr w:rsidR="00174008" w:rsidRPr="00174008" w:rsidTr="00E060ED">
        <w:trPr>
          <w:trHeight w:hRule="exact" w:val="300"/>
          <w:jc w:val="center"/>
        </w:trPr>
        <w:tc>
          <w:tcPr>
            <w:tcW w:w="226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FHCF Default: 50*</w:t>
            </w:r>
          </w:p>
        </w:tc>
        <w:tc>
          <w:tcPr>
            <w:tcW w:w="2447"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None</w:t>
            </w:r>
          </w:p>
        </w:tc>
      </w:tr>
    </w:tbl>
    <w:p w:rsidR="00174008" w:rsidRPr="00174008" w:rsidRDefault="00174008" w:rsidP="00174008">
      <w:pPr>
        <w:jc w:val="center"/>
        <w:rPr>
          <w:rFonts w:ascii="Arial" w:hAnsi="Arial"/>
          <w:b/>
          <w:sz w:val="24"/>
          <w:szCs w:val="24"/>
        </w:rPr>
      </w:pPr>
    </w:p>
    <w:p w:rsidR="00174008" w:rsidRPr="00174008" w:rsidRDefault="00174008" w:rsidP="00174008">
      <w:pPr>
        <w:jc w:val="center"/>
        <w:rPr>
          <w:rFonts w:ascii="Arial" w:hAnsi="Arial"/>
          <w:b/>
          <w:sz w:val="24"/>
          <w:szCs w:val="24"/>
        </w:rPr>
      </w:pPr>
      <w:smartTag w:uri="urn:schemas-microsoft-com:office:smarttags" w:element="place">
        <w:smartTag w:uri="urn:schemas-microsoft-com:office:smarttags" w:element="PlaceName">
          <w:r w:rsidRPr="00174008">
            <w:rPr>
              <w:rFonts w:ascii="Arial" w:hAnsi="Arial"/>
              <w:b/>
              <w:sz w:val="24"/>
              <w:szCs w:val="24"/>
            </w:rPr>
            <w:t>Florida</w:t>
          </w:r>
        </w:smartTag>
        <w:r w:rsidRPr="00174008">
          <w:rPr>
            <w:rFonts w:ascii="Arial" w:hAnsi="Arial"/>
            <w:b/>
            <w:sz w:val="24"/>
            <w:szCs w:val="24"/>
          </w:rPr>
          <w:t xml:space="preserve"> </w:t>
        </w:r>
        <w:smartTag w:uri="urn:schemas-microsoft-com:office:smarttags" w:element="PlaceType">
          <w:r w:rsidRPr="00174008">
            <w:rPr>
              <w:rFonts w:ascii="Arial" w:hAnsi="Arial"/>
              <w:b/>
              <w:sz w:val="24"/>
              <w:szCs w:val="24"/>
            </w:rPr>
            <w:t>Building</w:t>
          </w:r>
        </w:smartTag>
      </w:smartTag>
      <w:r w:rsidRPr="00174008">
        <w:rPr>
          <w:rFonts w:ascii="Arial" w:hAnsi="Arial"/>
          <w:b/>
          <w:sz w:val="24"/>
          <w:szCs w:val="24"/>
        </w:rPr>
        <w:t xml:space="preserve"> Code Indicator</w:t>
      </w:r>
    </w:p>
    <w:p w:rsidR="00174008" w:rsidRPr="00174008" w:rsidRDefault="00174008" w:rsidP="00174008">
      <w:pPr>
        <w:jc w:val="center"/>
        <w:rPr>
          <w:rFonts w:ascii="Arial" w:hAnsi="Arial"/>
          <w:b/>
          <w:sz w:val="24"/>
          <w:szCs w:val="24"/>
        </w:rPr>
      </w:pP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5022"/>
        <w:gridCol w:w="1436"/>
      </w:tblGrid>
      <w:tr w:rsidR="00174008" w:rsidRPr="004C46F1" w:rsidTr="00E060ED">
        <w:trPr>
          <w:trHeight w:hRule="exact" w:val="300"/>
          <w:jc w:val="center"/>
        </w:trPr>
        <w:tc>
          <w:tcPr>
            <w:tcW w:w="5022" w:type="dxa"/>
          </w:tcPr>
          <w:p w:rsidR="00174008" w:rsidRPr="00822ADA" w:rsidRDefault="00174008" w:rsidP="00E060ED">
            <w:pPr>
              <w:jc w:val="center"/>
              <w:rPr>
                <w:b/>
                <w:sz w:val="24"/>
                <w:szCs w:val="24"/>
              </w:rPr>
            </w:pPr>
            <w:smartTag w:uri="urn:schemas-microsoft-com:office:smarttags" w:element="place">
              <w:smartTag w:uri="urn:schemas-microsoft-com:office:smarttags" w:element="PlaceName">
                <w:r w:rsidRPr="00822ADA">
                  <w:rPr>
                    <w:b/>
                    <w:sz w:val="24"/>
                    <w:szCs w:val="24"/>
                  </w:rPr>
                  <w:t>Florida</w:t>
                </w:r>
              </w:smartTag>
              <w:r w:rsidRPr="00822ADA">
                <w:rPr>
                  <w:b/>
                  <w:sz w:val="24"/>
                  <w:szCs w:val="24"/>
                </w:rPr>
                <w:t xml:space="preserve"> </w:t>
              </w:r>
              <w:smartTag w:uri="urn:schemas-microsoft-com:office:smarttags" w:element="PlaceType">
                <w:r w:rsidRPr="00822ADA">
                  <w:rPr>
                    <w:b/>
                    <w:sz w:val="24"/>
                    <w:szCs w:val="24"/>
                  </w:rPr>
                  <w:t>Building</w:t>
                </w:r>
              </w:smartTag>
            </w:smartTag>
            <w:r w:rsidRPr="00822ADA">
              <w:rPr>
                <w:b/>
                <w:sz w:val="24"/>
                <w:szCs w:val="24"/>
              </w:rPr>
              <w:t xml:space="preserve"> Code Indicator</w:t>
            </w:r>
          </w:p>
        </w:tc>
        <w:tc>
          <w:tcPr>
            <w:tcW w:w="1436" w:type="dxa"/>
          </w:tcPr>
          <w:p w:rsidR="00174008" w:rsidRPr="00822ADA" w:rsidRDefault="00174008" w:rsidP="00E060ED">
            <w:pPr>
              <w:jc w:val="center"/>
              <w:rPr>
                <w:b/>
                <w:sz w:val="24"/>
                <w:szCs w:val="24"/>
              </w:rPr>
            </w:pPr>
            <w:r w:rsidRPr="00822ADA">
              <w:rPr>
                <w:b/>
                <w:sz w:val="24"/>
                <w:szCs w:val="24"/>
              </w:rPr>
              <w:t>FHCF Code</w:t>
            </w:r>
          </w:p>
        </w:tc>
      </w:tr>
      <w:tr w:rsidR="00174008" w:rsidRPr="004C46F1" w:rsidTr="00E060ED">
        <w:trPr>
          <w:trHeight w:hRule="exact" w:val="300"/>
          <w:jc w:val="center"/>
        </w:trPr>
        <w:tc>
          <w:tcPr>
            <w:tcW w:w="502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 xml:space="preserve">Meets 2002 </w:t>
            </w:r>
            <w:smartTag w:uri="urn:schemas-microsoft-com:office:smarttags" w:element="place">
              <w:smartTag w:uri="urn:schemas-microsoft-com:office:smarttags" w:element="PlaceName">
                <w:r w:rsidRPr="00822ADA">
                  <w:rPr>
                    <w:szCs w:val="24"/>
                  </w:rPr>
                  <w:t>Florida</w:t>
                </w:r>
              </w:smartTag>
              <w:r w:rsidRPr="00822ADA">
                <w:rPr>
                  <w:szCs w:val="24"/>
                </w:rPr>
                <w:t xml:space="preserve"> </w:t>
              </w:r>
              <w:smartTag w:uri="urn:schemas-microsoft-com:office:smarttags" w:element="PlaceType">
                <w:r w:rsidRPr="00822ADA">
                  <w:rPr>
                    <w:szCs w:val="24"/>
                  </w:rPr>
                  <w:t>Building</w:t>
                </w:r>
              </w:smartTag>
            </w:smartTag>
            <w:r w:rsidRPr="00822ADA">
              <w:rPr>
                <w:szCs w:val="24"/>
              </w:rPr>
              <w:t xml:space="preserve"> Code</w:t>
            </w:r>
          </w:p>
        </w:tc>
        <w:tc>
          <w:tcPr>
            <w:tcW w:w="1436"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1</w:t>
            </w:r>
          </w:p>
        </w:tc>
      </w:tr>
      <w:tr w:rsidR="00174008" w:rsidRPr="004C46F1" w:rsidTr="00E060ED">
        <w:trPr>
          <w:trHeight w:hRule="exact" w:val="302"/>
          <w:jc w:val="center"/>
        </w:trPr>
        <w:tc>
          <w:tcPr>
            <w:tcW w:w="502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Does not Meet Florida Building Code or Unknown</w:t>
            </w:r>
          </w:p>
        </w:tc>
        <w:tc>
          <w:tcPr>
            <w:tcW w:w="1436"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2</w:t>
            </w:r>
          </w:p>
        </w:tc>
      </w:tr>
    </w:tbl>
    <w:p w:rsidR="00174008" w:rsidRPr="00174008" w:rsidRDefault="00174008" w:rsidP="00174008">
      <w:pPr>
        <w:jc w:val="center"/>
        <w:rPr>
          <w:rFonts w:ascii="Arial" w:hAnsi="Arial"/>
          <w:b/>
          <w:sz w:val="24"/>
          <w:szCs w:val="24"/>
        </w:rPr>
      </w:pPr>
    </w:p>
    <w:p w:rsidR="00174008" w:rsidRPr="00174008" w:rsidRDefault="00174008" w:rsidP="00174008">
      <w:pPr>
        <w:jc w:val="center"/>
        <w:rPr>
          <w:rFonts w:ascii="Arial" w:hAnsi="Arial"/>
          <w:b/>
          <w:sz w:val="24"/>
          <w:szCs w:val="24"/>
        </w:rPr>
      </w:pPr>
      <w:r w:rsidRPr="00174008">
        <w:rPr>
          <w:rFonts w:ascii="Arial" w:hAnsi="Arial"/>
          <w:b/>
          <w:sz w:val="24"/>
          <w:szCs w:val="24"/>
        </w:rPr>
        <w:t>Structure Opening Protection</w:t>
      </w:r>
    </w:p>
    <w:p w:rsidR="00174008" w:rsidRPr="00174008" w:rsidRDefault="00174008" w:rsidP="00174008">
      <w:pPr>
        <w:jc w:val="center"/>
        <w:rPr>
          <w:rFonts w:ascii="Arial" w:hAnsi="Arial"/>
          <w:b/>
          <w:sz w:val="24"/>
          <w:szCs w:val="24"/>
        </w:rPr>
      </w:pP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5022"/>
        <w:gridCol w:w="1436"/>
      </w:tblGrid>
      <w:tr w:rsidR="00174008" w:rsidRPr="00822ADA" w:rsidTr="00E060ED">
        <w:trPr>
          <w:trHeight w:hRule="exact" w:val="300"/>
          <w:jc w:val="center"/>
        </w:trPr>
        <w:tc>
          <w:tcPr>
            <w:tcW w:w="5022" w:type="dxa"/>
          </w:tcPr>
          <w:p w:rsidR="00174008" w:rsidRPr="00822ADA" w:rsidRDefault="00174008" w:rsidP="00E060ED">
            <w:pPr>
              <w:jc w:val="center"/>
              <w:rPr>
                <w:b/>
                <w:sz w:val="24"/>
                <w:szCs w:val="24"/>
              </w:rPr>
            </w:pPr>
            <w:r w:rsidRPr="00822ADA">
              <w:rPr>
                <w:b/>
                <w:sz w:val="24"/>
                <w:szCs w:val="24"/>
              </w:rPr>
              <w:t>Structure Opening Protection</w:t>
            </w:r>
          </w:p>
        </w:tc>
        <w:tc>
          <w:tcPr>
            <w:tcW w:w="1436" w:type="dxa"/>
          </w:tcPr>
          <w:p w:rsidR="00174008" w:rsidRPr="00822ADA" w:rsidRDefault="00174008" w:rsidP="00E060ED">
            <w:pPr>
              <w:jc w:val="center"/>
              <w:rPr>
                <w:b/>
                <w:sz w:val="24"/>
                <w:szCs w:val="24"/>
              </w:rPr>
            </w:pPr>
            <w:r w:rsidRPr="00822ADA">
              <w:rPr>
                <w:b/>
                <w:sz w:val="24"/>
                <w:szCs w:val="24"/>
              </w:rPr>
              <w:t>FHCF Code</w:t>
            </w:r>
          </w:p>
        </w:tc>
      </w:tr>
      <w:tr w:rsidR="00174008" w:rsidRPr="00822ADA" w:rsidTr="00E060ED">
        <w:trPr>
          <w:trHeight w:hRule="exact" w:val="300"/>
          <w:jc w:val="center"/>
        </w:trPr>
        <w:tc>
          <w:tcPr>
            <w:tcW w:w="502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None or Unknown</w:t>
            </w:r>
          </w:p>
        </w:tc>
        <w:tc>
          <w:tcPr>
            <w:tcW w:w="1436"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0</w:t>
            </w:r>
          </w:p>
        </w:tc>
      </w:tr>
      <w:tr w:rsidR="00174008" w:rsidRPr="00822ADA" w:rsidTr="00E060ED">
        <w:trPr>
          <w:trHeight w:hRule="exact" w:val="300"/>
          <w:jc w:val="center"/>
        </w:trPr>
        <w:tc>
          <w:tcPr>
            <w:tcW w:w="502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Basic Shutters</w:t>
            </w:r>
          </w:p>
        </w:tc>
        <w:tc>
          <w:tcPr>
            <w:tcW w:w="1436"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1</w:t>
            </w:r>
          </w:p>
        </w:tc>
      </w:tr>
      <w:tr w:rsidR="00174008" w:rsidRPr="00822ADA" w:rsidTr="00E060ED">
        <w:trPr>
          <w:trHeight w:hRule="exact" w:val="302"/>
          <w:jc w:val="center"/>
        </w:trPr>
        <w:tc>
          <w:tcPr>
            <w:tcW w:w="502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Hurricane or Engineered Shutters or FBC-Equivalent*</w:t>
            </w:r>
          </w:p>
        </w:tc>
        <w:tc>
          <w:tcPr>
            <w:tcW w:w="1436"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2</w:t>
            </w:r>
          </w:p>
        </w:tc>
      </w:tr>
    </w:tbl>
    <w:p w:rsidR="00822ADA" w:rsidRDefault="00822ADA" w:rsidP="00174008">
      <w:pPr>
        <w:pStyle w:val="letter"/>
        <w:tabs>
          <w:tab w:val="clear" w:pos="1440"/>
        </w:tabs>
        <w:ind w:left="1620" w:hanging="180"/>
        <w:rPr>
          <w:szCs w:val="24"/>
        </w:rPr>
      </w:pPr>
    </w:p>
    <w:p w:rsidR="00174008" w:rsidRPr="00822ADA" w:rsidRDefault="00174008" w:rsidP="00174008">
      <w:pPr>
        <w:pStyle w:val="letter"/>
        <w:tabs>
          <w:tab w:val="clear" w:pos="1440"/>
        </w:tabs>
        <w:ind w:left="1620" w:hanging="180"/>
        <w:rPr>
          <w:szCs w:val="24"/>
        </w:rPr>
      </w:pPr>
      <w:r w:rsidRPr="00822ADA">
        <w:rPr>
          <w:szCs w:val="24"/>
        </w:rPr>
        <w:t>* Requires that all openings must be protected with impact resistant coverings, impact resistant doors, and/or impact resistant glazing that meets the requirements of one of: SSTD 12;  ASTM E 1886 and ASTM E 1996, Miami-Dade PA 201, 202, and 203; or Florida Building Code Testing Application Standards (TAS) 201, 202, and 203.</w:t>
      </w:r>
    </w:p>
    <w:p w:rsidR="00BE7529" w:rsidRDefault="00BE7529" w:rsidP="00822ADA">
      <w:pPr>
        <w:pStyle w:val="letter"/>
        <w:tabs>
          <w:tab w:val="clear" w:pos="1440"/>
          <w:tab w:val="left" w:pos="360"/>
          <w:tab w:val="left" w:pos="1620"/>
        </w:tabs>
        <w:ind w:left="450"/>
        <w:jc w:val="center"/>
        <w:rPr>
          <w:rFonts w:ascii="Arial" w:hAnsi="Arial" w:cs="Arial"/>
          <w:b/>
        </w:rPr>
      </w:pPr>
    </w:p>
    <w:p w:rsidR="004C1C37" w:rsidRDefault="004C1C37" w:rsidP="00822ADA">
      <w:pPr>
        <w:pStyle w:val="letter"/>
        <w:tabs>
          <w:tab w:val="clear" w:pos="1440"/>
          <w:tab w:val="left" w:pos="360"/>
          <w:tab w:val="left" w:pos="1620"/>
        </w:tabs>
        <w:ind w:left="450"/>
        <w:jc w:val="center"/>
        <w:rPr>
          <w:rFonts w:ascii="Arial" w:hAnsi="Arial" w:cs="Arial"/>
          <w:b/>
        </w:rPr>
      </w:pPr>
    </w:p>
    <w:p w:rsidR="00174008" w:rsidRDefault="00174008" w:rsidP="00822ADA">
      <w:pPr>
        <w:pStyle w:val="letter"/>
        <w:tabs>
          <w:tab w:val="clear" w:pos="1440"/>
          <w:tab w:val="left" w:pos="360"/>
          <w:tab w:val="left" w:pos="1620"/>
        </w:tabs>
        <w:ind w:left="450"/>
        <w:jc w:val="center"/>
        <w:rPr>
          <w:rFonts w:ascii="Arial" w:hAnsi="Arial" w:cs="Arial"/>
          <w:b/>
        </w:rPr>
      </w:pPr>
      <w:r w:rsidRPr="00174008">
        <w:rPr>
          <w:rFonts w:ascii="Arial" w:hAnsi="Arial" w:cs="Arial"/>
          <w:b/>
        </w:rPr>
        <w:lastRenderedPageBreak/>
        <w:t>Roof Shape</w:t>
      </w:r>
    </w:p>
    <w:p w:rsidR="00174008" w:rsidRPr="00174008" w:rsidRDefault="00174008" w:rsidP="00174008">
      <w:pPr>
        <w:pStyle w:val="letter"/>
        <w:tabs>
          <w:tab w:val="clear" w:pos="1440"/>
          <w:tab w:val="left" w:pos="360"/>
          <w:tab w:val="left" w:pos="1620"/>
        </w:tabs>
        <w:spacing w:after="60"/>
        <w:jc w:val="center"/>
        <w:rPr>
          <w:rFonts w:ascii="Arial" w:hAnsi="Arial" w:cs="Arial"/>
          <w:b/>
          <w:sz w:val="16"/>
          <w:szCs w:val="16"/>
        </w:rPr>
      </w:pPr>
      <w:bookmarkStart w:id="1" w:name="OLE_LINK1"/>
      <w:bookmarkStart w:id="2" w:name="OLE_LINK2"/>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684"/>
        <w:gridCol w:w="1722"/>
      </w:tblGrid>
      <w:tr w:rsidR="00174008" w:rsidTr="00E060ED">
        <w:trPr>
          <w:trHeight w:hRule="exact" w:val="300"/>
          <w:jc w:val="center"/>
        </w:trPr>
        <w:tc>
          <w:tcPr>
            <w:tcW w:w="3684" w:type="dxa"/>
          </w:tcPr>
          <w:bookmarkEnd w:id="1"/>
          <w:bookmarkEnd w:id="2"/>
          <w:p w:rsidR="00174008" w:rsidRPr="00822ADA" w:rsidRDefault="00174008" w:rsidP="00E060ED">
            <w:pPr>
              <w:jc w:val="center"/>
              <w:rPr>
                <w:b/>
                <w:sz w:val="24"/>
                <w:szCs w:val="24"/>
              </w:rPr>
            </w:pPr>
            <w:r w:rsidRPr="00822ADA">
              <w:rPr>
                <w:b/>
                <w:sz w:val="24"/>
                <w:szCs w:val="24"/>
              </w:rPr>
              <w:t>Roof Shape</w:t>
            </w:r>
          </w:p>
        </w:tc>
        <w:tc>
          <w:tcPr>
            <w:tcW w:w="1722" w:type="dxa"/>
          </w:tcPr>
          <w:p w:rsidR="00174008" w:rsidRPr="00822ADA" w:rsidRDefault="00174008" w:rsidP="00E060ED">
            <w:pPr>
              <w:jc w:val="center"/>
              <w:rPr>
                <w:b/>
                <w:sz w:val="24"/>
                <w:szCs w:val="24"/>
              </w:rPr>
            </w:pPr>
            <w:r w:rsidRPr="00822ADA">
              <w:rPr>
                <w:b/>
                <w:sz w:val="24"/>
                <w:szCs w:val="24"/>
              </w:rPr>
              <w:t>FHCF Code</w:t>
            </w:r>
          </w:p>
        </w:tc>
      </w:tr>
      <w:tr w:rsidR="00174008" w:rsidTr="00E060ED">
        <w:trPr>
          <w:trHeight w:hRule="exact" w:val="300"/>
          <w:jc w:val="center"/>
        </w:trPr>
        <w:tc>
          <w:tcPr>
            <w:tcW w:w="3684"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Hip, Mansard, or Pyramid</w:t>
            </w:r>
          </w:p>
        </w:tc>
        <w:tc>
          <w:tcPr>
            <w:tcW w:w="172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1</w:t>
            </w:r>
          </w:p>
        </w:tc>
      </w:tr>
      <w:tr w:rsidR="00174008" w:rsidTr="00E060ED">
        <w:trPr>
          <w:trHeight w:hRule="exact" w:val="300"/>
          <w:jc w:val="center"/>
        </w:trPr>
        <w:tc>
          <w:tcPr>
            <w:tcW w:w="3684"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Gable, Other, or Unknown</w:t>
            </w:r>
          </w:p>
        </w:tc>
        <w:tc>
          <w:tcPr>
            <w:tcW w:w="172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2</w:t>
            </w:r>
          </w:p>
        </w:tc>
      </w:tr>
    </w:tbl>
    <w:p w:rsidR="00174008" w:rsidRDefault="00174008" w:rsidP="00174008">
      <w:pPr>
        <w:pStyle w:val="letter"/>
        <w:tabs>
          <w:tab w:val="clear" w:pos="1440"/>
          <w:tab w:val="left" w:pos="1620"/>
        </w:tabs>
        <w:rPr>
          <w:b/>
        </w:rPr>
      </w:pPr>
    </w:p>
    <w:p w:rsidR="00BE7529" w:rsidRDefault="00BE7529" w:rsidP="00174008">
      <w:pPr>
        <w:pStyle w:val="letter"/>
        <w:tabs>
          <w:tab w:val="clear" w:pos="1440"/>
          <w:tab w:val="left" w:pos="1620"/>
        </w:tabs>
        <w:rPr>
          <w:b/>
        </w:rPr>
      </w:pPr>
    </w:p>
    <w:p w:rsidR="00174008" w:rsidRDefault="00174008" w:rsidP="00174008">
      <w:pPr>
        <w:pStyle w:val="letter"/>
        <w:tabs>
          <w:tab w:val="clear" w:pos="1440"/>
          <w:tab w:val="left" w:pos="360"/>
          <w:tab w:val="left" w:pos="1620"/>
        </w:tabs>
        <w:spacing w:after="60"/>
        <w:jc w:val="center"/>
        <w:rPr>
          <w:rFonts w:ascii="Arial" w:hAnsi="Arial" w:cs="Arial"/>
          <w:b/>
        </w:rPr>
      </w:pPr>
      <w:r w:rsidRPr="00174008">
        <w:rPr>
          <w:rFonts w:ascii="Arial" w:hAnsi="Arial" w:cs="Arial"/>
          <w:b/>
        </w:rPr>
        <w:t>Roof-Wall Connection</w:t>
      </w:r>
    </w:p>
    <w:p w:rsidR="00174008" w:rsidRPr="00174008" w:rsidRDefault="00174008" w:rsidP="00174008">
      <w:pPr>
        <w:pStyle w:val="letter"/>
        <w:tabs>
          <w:tab w:val="clear" w:pos="1440"/>
          <w:tab w:val="left" w:pos="360"/>
          <w:tab w:val="left" w:pos="1620"/>
        </w:tabs>
        <w:spacing w:after="60"/>
        <w:jc w:val="center"/>
        <w:rPr>
          <w:rFonts w:ascii="Arial" w:hAnsi="Arial" w:cs="Arial"/>
          <w:b/>
          <w:sz w:val="16"/>
          <w:szCs w:val="16"/>
        </w:rPr>
      </w:pP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060"/>
        <w:gridCol w:w="1507"/>
      </w:tblGrid>
      <w:tr w:rsidR="00174008" w:rsidTr="00E060ED">
        <w:trPr>
          <w:trHeight w:hRule="exact" w:val="300"/>
          <w:jc w:val="center"/>
        </w:trPr>
        <w:tc>
          <w:tcPr>
            <w:tcW w:w="6060" w:type="dxa"/>
          </w:tcPr>
          <w:p w:rsidR="00174008" w:rsidRPr="00822ADA" w:rsidRDefault="00174008" w:rsidP="00E060ED">
            <w:pPr>
              <w:jc w:val="center"/>
              <w:rPr>
                <w:b/>
                <w:sz w:val="24"/>
                <w:szCs w:val="24"/>
              </w:rPr>
            </w:pPr>
            <w:r w:rsidRPr="00822ADA">
              <w:rPr>
                <w:b/>
                <w:sz w:val="24"/>
                <w:szCs w:val="24"/>
              </w:rPr>
              <w:t>Roof-Wall Connection</w:t>
            </w:r>
          </w:p>
        </w:tc>
        <w:tc>
          <w:tcPr>
            <w:tcW w:w="1507" w:type="dxa"/>
          </w:tcPr>
          <w:p w:rsidR="00174008" w:rsidRPr="00822ADA" w:rsidRDefault="00174008" w:rsidP="00E060ED">
            <w:pPr>
              <w:jc w:val="center"/>
              <w:rPr>
                <w:b/>
                <w:sz w:val="24"/>
                <w:szCs w:val="24"/>
              </w:rPr>
            </w:pPr>
            <w:r w:rsidRPr="00822ADA">
              <w:rPr>
                <w:b/>
                <w:sz w:val="24"/>
                <w:szCs w:val="24"/>
              </w:rPr>
              <w:t>FHCF Code</w:t>
            </w:r>
          </w:p>
        </w:tc>
      </w:tr>
      <w:tr w:rsidR="00174008" w:rsidTr="00E060ED">
        <w:trPr>
          <w:trHeight w:hRule="exact" w:val="576"/>
          <w:jc w:val="center"/>
        </w:trPr>
        <w:tc>
          <w:tcPr>
            <w:tcW w:w="6060"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Anchor Bolts, Hurricane Ties, Clips, Single Wraps, Double Wraps or Structurally Connected</w:t>
            </w:r>
          </w:p>
        </w:tc>
        <w:tc>
          <w:tcPr>
            <w:tcW w:w="1507"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1</w:t>
            </w:r>
          </w:p>
        </w:tc>
      </w:tr>
      <w:tr w:rsidR="00174008" w:rsidTr="00E060ED">
        <w:trPr>
          <w:trHeight w:hRule="exact" w:val="576"/>
          <w:jc w:val="center"/>
        </w:trPr>
        <w:tc>
          <w:tcPr>
            <w:tcW w:w="6060"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Nails, Toe Nails, Screws, Gravity, Friction, Adhesive Epoxy, Other, or Unknown</w:t>
            </w:r>
          </w:p>
        </w:tc>
        <w:tc>
          <w:tcPr>
            <w:tcW w:w="1507"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2</w:t>
            </w:r>
          </w:p>
        </w:tc>
      </w:tr>
    </w:tbl>
    <w:p w:rsidR="00174008" w:rsidRDefault="00174008" w:rsidP="00174008">
      <w:pPr>
        <w:pStyle w:val="letter"/>
        <w:tabs>
          <w:tab w:val="clear" w:pos="1440"/>
          <w:tab w:val="left" w:pos="1620"/>
        </w:tabs>
        <w:rPr>
          <w:b/>
        </w:rPr>
      </w:pPr>
    </w:p>
    <w:p w:rsidR="00174008" w:rsidRDefault="00174008" w:rsidP="00174008">
      <w:pPr>
        <w:pStyle w:val="letter"/>
        <w:tabs>
          <w:tab w:val="clear" w:pos="1440"/>
          <w:tab w:val="left" w:pos="1620"/>
        </w:tabs>
        <w:rPr>
          <w:b/>
        </w:rPr>
      </w:pPr>
    </w:p>
    <w:p w:rsidR="00174008" w:rsidRDefault="00174008" w:rsidP="00174008">
      <w:pPr>
        <w:pStyle w:val="letter"/>
        <w:tabs>
          <w:tab w:val="clear" w:pos="1440"/>
          <w:tab w:val="left" w:pos="360"/>
          <w:tab w:val="left" w:pos="1620"/>
        </w:tabs>
        <w:spacing w:after="60"/>
        <w:jc w:val="center"/>
        <w:rPr>
          <w:rFonts w:ascii="Arial" w:hAnsi="Arial" w:cs="Arial"/>
          <w:b/>
        </w:rPr>
      </w:pPr>
      <w:r w:rsidRPr="00174008">
        <w:rPr>
          <w:rFonts w:ascii="Arial" w:hAnsi="Arial" w:cs="Arial"/>
          <w:b/>
        </w:rPr>
        <w:t>Roof-Deck Attachment</w:t>
      </w:r>
    </w:p>
    <w:p w:rsidR="00822ADA" w:rsidRPr="00174008" w:rsidRDefault="00822ADA" w:rsidP="00174008">
      <w:pPr>
        <w:pStyle w:val="letter"/>
        <w:tabs>
          <w:tab w:val="clear" w:pos="1440"/>
          <w:tab w:val="left" w:pos="360"/>
          <w:tab w:val="left" w:pos="1620"/>
        </w:tabs>
        <w:spacing w:after="60"/>
        <w:jc w:val="center"/>
        <w:rPr>
          <w:rFonts w:ascii="Arial" w:hAnsi="Arial" w:cs="Arial"/>
          <w:b/>
        </w:rPr>
      </w:pP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5572"/>
        <w:gridCol w:w="1507"/>
      </w:tblGrid>
      <w:tr w:rsidR="00174008" w:rsidTr="00E060ED">
        <w:trPr>
          <w:trHeight w:hRule="exact" w:val="300"/>
          <w:jc w:val="center"/>
        </w:trPr>
        <w:tc>
          <w:tcPr>
            <w:tcW w:w="5572" w:type="dxa"/>
          </w:tcPr>
          <w:p w:rsidR="00174008" w:rsidRPr="00822ADA" w:rsidRDefault="00174008" w:rsidP="00E060ED">
            <w:pPr>
              <w:jc w:val="center"/>
              <w:rPr>
                <w:b/>
                <w:sz w:val="24"/>
                <w:szCs w:val="24"/>
              </w:rPr>
            </w:pPr>
            <w:r w:rsidRPr="00822ADA">
              <w:rPr>
                <w:b/>
                <w:sz w:val="24"/>
                <w:szCs w:val="24"/>
              </w:rPr>
              <w:t>Roof-Deck Attachment</w:t>
            </w:r>
          </w:p>
        </w:tc>
        <w:tc>
          <w:tcPr>
            <w:tcW w:w="1507" w:type="dxa"/>
          </w:tcPr>
          <w:p w:rsidR="00174008" w:rsidRPr="00822ADA" w:rsidRDefault="00174008" w:rsidP="00E060ED">
            <w:pPr>
              <w:jc w:val="center"/>
              <w:rPr>
                <w:b/>
                <w:sz w:val="24"/>
                <w:szCs w:val="24"/>
              </w:rPr>
            </w:pPr>
            <w:r w:rsidRPr="00822ADA">
              <w:rPr>
                <w:b/>
                <w:sz w:val="24"/>
                <w:szCs w:val="24"/>
              </w:rPr>
              <w:t>FHCF Code</w:t>
            </w:r>
          </w:p>
        </w:tc>
      </w:tr>
      <w:tr w:rsidR="00174008" w:rsidTr="00E060ED">
        <w:trPr>
          <w:trHeight w:hRule="exact" w:val="300"/>
          <w:jc w:val="center"/>
        </w:trPr>
        <w:tc>
          <w:tcPr>
            <w:tcW w:w="557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Reinforced Concrete Roof Deck</w:t>
            </w:r>
          </w:p>
        </w:tc>
        <w:tc>
          <w:tcPr>
            <w:tcW w:w="1507"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4</w:t>
            </w:r>
          </w:p>
        </w:tc>
      </w:tr>
      <w:tr w:rsidR="00174008" w:rsidTr="00E060ED">
        <w:trPr>
          <w:trHeight w:hRule="exact" w:val="300"/>
          <w:jc w:val="center"/>
        </w:trPr>
        <w:tc>
          <w:tcPr>
            <w:tcW w:w="5572"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Other or Unknown</w:t>
            </w:r>
          </w:p>
        </w:tc>
        <w:tc>
          <w:tcPr>
            <w:tcW w:w="1507" w:type="dxa"/>
          </w:tcPr>
          <w:p w:rsidR="00174008" w:rsidRPr="00822ADA" w:rsidRDefault="00174008" w:rsidP="00E060ED">
            <w:pPr>
              <w:pStyle w:val="A"/>
              <w:keepNext/>
              <w:tabs>
                <w:tab w:val="clear" w:pos="446"/>
                <w:tab w:val="left" w:pos="450"/>
              </w:tabs>
              <w:ind w:left="0" w:firstLine="0"/>
              <w:jc w:val="center"/>
              <w:rPr>
                <w:szCs w:val="24"/>
              </w:rPr>
            </w:pPr>
            <w:r w:rsidRPr="00822ADA">
              <w:rPr>
                <w:szCs w:val="24"/>
              </w:rPr>
              <w:t>8</w:t>
            </w:r>
          </w:p>
        </w:tc>
      </w:tr>
    </w:tbl>
    <w:p w:rsidR="00174008" w:rsidRDefault="00174008" w:rsidP="00174008">
      <w:pPr>
        <w:jc w:val="center"/>
        <w:rPr>
          <w:rFonts w:ascii="Arial" w:hAnsi="Arial"/>
          <w:b/>
          <w:sz w:val="28"/>
        </w:rPr>
      </w:pPr>
    </w:p>
    <w:p w:rsidR="00B36A91" w:rsidRDefault="006F6D3F" w:rsidP="00174008">
      <w:pPr>
        <w:pStyle w:val="A"/>
        <w:tabs>
          <w:tab w:val="clear" w:pos="446"/>
          <w:tab w:val="left" w:pos="630"/>
          <w:tab w:val="left" w:pos="3060"/>
        </w:tabs>
        <w:spacing w:after="0"/>
        <w:ind w:left="0" w:firstLine="0"/>
        <w:jc w:val="center"/>
        <w:rPr>
          <w:rFonts w:ascii="Arial" w:hAnsi="Arial" w:cs="Arial"/>
          <w:b/>
          <w:bCs/>
          <w:sz w:val="28"/>
        </w:rPr>
      </w:pPr>
      <w:r>
        <w:rPr>
          <w:rFonts w:ascii="Arial" w:hAnsi="Arial" w:cs="Arial"/>
          <w:b/>
          <w:bCs/>
          <w:sz w:val="28"/>
        </w:rPr>
        <w:br w:type="page"/>
      </w:r>
      <w:r w:rsidR="00B36A91">
        <w:rPr>
          <w:rFonts w:ascii="Arial" w:hAnsi="Arial" w:cs="Arial"/>
          <w:b/>
          <w:bCs/>
          <w:sz w:val="28"/>
        </w:rPr>
        <w:lastRenderedPageBreak/>
        <w:t xml:space="preserve">County </w:t>
      </w:r>
      <w:smartTag w:uri="urn:schemas-microsoft-com:office:smarttags" w:element="PlaceName">
        <w:r w:rsidR="00B36A91">
          <w:rPr>
            <w:rFonts w:ascii="Arial" w:hAnsi="Arial" w:cs="Arial"/>
            <w:b/>
            <w:bCs/>
            <w:sz w:val="28"/>
          </w:rPr>
          <w:t>Codes</w:t>
        </w:r>
      </w:smartTag>
    </w:p>
    <w:p w:rsidR="00B36A91" w:rsidRDefault="00B36A91">
      <w:pPr>
        <w:rPr>
          <w:b/>
        </w:rPr>
      </w:pPr>
    </w:p>
    <w:tbl>
      <w:tblPr>
        <w:tblW w:w="0" w:type="auto"/>
        <w:jc w:val="center"/>
        <w:tblLayout w:type="fixed"/>
        <w:tblCellMar>
          <w:left w:w="29" w:type="dxa"/>
          <w:right w:w="29" w:type="dxa"/>
        </w:tblCellMar>
        <w:tblLook w:val="0000" w:firstRow="0" w:lastRow="0" w:firstColumn="0" w:lastColumn="0" w:noHBand="0" w:noVBand="0"/>
      </w:tblPr>
      <w:tblGrid>
        <w:gridCol w:w="1080"/>
        <w:gridCol w:w="1440"/>
        <w:gridCol w:w="720"/>
        <w:gridCol w:w="1080"/>
        <w:gridCol w:w="1440"/>
        <w:gridCol w:w="720"/>
        <w:gridCol w:w="1080"/>
        <w:gridCol w:w="1440"/>
      </w:tblGrid>
      <w:tr w:rsidR="00B36A91">
        <w:trPr>
          <w:trHeight w:val="249"/>
          <w:jc w:val="center"/>
        </w:trPr>
        <w:tc>
          <w:tcPr>
            <w:tcW w:w="1080" w:type="dxa"/>
          </w:tcPr>
          <w:p w:rsidR="00B36A91" w:rsidRDefault="00B36A91">
            <w:pPr>
              <w:ind w:right="-34"/>
              <w:jc w:val="center"/>
              <w:rPr>
                <w:rFonts w:ascii="Arial" w:hAnsi="Arial"/>
                <w:b/>
                <w:color w:val="000000"/>
                <w:sz w:val="24"/>
              </w:rPr>
            </w:pPr>
            <w:r>
              <w:rPr>
                <w:rFonts w:ascii="Arial" w:hAnsi="Arial"/>
                <w:b/>
                <w:color w:val="000000"/>
                <w:sz w:val="24"/>
              </w:rPr>
              <w:t>County</w:t>
            </w:r>
          </w:p>
        </w:tc>
        <w:tc>
          <w:tcPr>
            <w:tcW w:w="1440" w:type="dxa"/>
          </w:tcPr>
          <w:p w:rsidR="00B36A91" w:rsidRDefault="00B36A91">
            <w:pPr>
              <w:ind w:right="-34"/>
              <w:jc w:val="center"/>
              <w:rPr>
                <w:rFonts w:ascii="Arial" w:hAnsi="Arial"/>
                <w:b/>
                <w:color w:val="000000"/>
                <w:sz w:val="24"/>
              </w:rPr>
            </w:pPr>
            <w:r>
              <w:rPr>
                <w:rFonts w:ascii="Arial" w:hAnsi="Arial"/>
                <w:b/>
                <w:color w:val="000000"/>
                <w:sz w:val="24"/>
              </w:rPr>
              <w:t>County</w:t>
            </w:r>
          </w:p>
        </w:tc>
        <w:tc>
          <w:tcPr>
            <w:tcW w:w="720" w:type="dxa"/>
          </w:tcPr>
          <w:p w:rsidR="00B36A91" w:rsidRDefault="00B36A91">
            <w:pPr>
              <w:ind w:right="-34"/>
              <w:jc w:val="center"/>
              <w:rPr>
                <w:rFonts w:ascii="Arial" w:hAnsi="Arial"/>
                <w:b/>
                <w:color w:val="000000"/>
                <w:sz w:val="24"/>
              </w:rPr>
            </w:pPr>
          </w:p>
        </w:tc>
        <w:tc>
          <w:tcPr>
            <w:tcW w:w="1080" w:type="dxa"/>
          </w:tcPr>
          <w:p w:rsidR="00B36A91" w:rsidRDefault="00B36A91">
            <w:pPr>
              <w:ind w:right="-34"/>
              <w:jc w:val="center"/>
              <w:rPr>
                <w:rFonts w:ascii="Arial" w:hAnsi="Arial"/>
                <w:b/>
                <w:color w:val="000000"/>
                <w:sz w:val="24"/>
              </w:rPr>
            </w:pPr>
            <w:r>
              <w:rPr>
                <w:rFonts w:ascii="Arial" w:hAnsi="Arial"/>
                <w:b/>
                <w:color w:val="000000"/>
                <w:sz w:val="24"/>
              </w:rPr>
              <w:t>County</w:t>
            </w:r>
          </w:p>
        </w:tc>
        <w:tc>
          <w:tcPr>
            <w:tcW w:w="1440" w:type="dxa"/>
          </w:tcPr>
          <w:p w:rsidR="00B36A91" w:rsidRDefault="00B36A91">
            <w:pPr>
              <w:ind w:right="-34"/>
              <w:jc w:val="center"/>
              <w:rPr>
                <w:rFonts w:ascii="Arial" w:hAnsi="Arial"/>
                <w:b/>
                <w:color w:val="000000"/>
                <w:sz w:val="24"/>
              </w:rPr>
            </w:pPr>
            <w:r>
              <w:rPr>
                <w:rFonts w:ascii="Arial" w:hAnsi="Arial"/>
                <w:b/>
                <w:color w:val="000000"/>
                <w:sz w:val="24"/>
              </w:rPr>
              <w:t>County</w:t>
            </w:r>
          </w:p>
        </w:tc>
        <w:tc>
          <w:tcPr>
            <w:tcW w:w="720" w:type="dxa"/>
          </w:tcPr>
          <w:p w:rsidR="00B36A91" w:rsidRDefault="00B36A91">
            <w:pPr>
              <w:ind w:right="-34"/>
              <w:jc w:val="center"/>
              <w:rPr>
                <w:rFonts w:ascii="Arial" w:hAnsi="Arial"/>
                <w:b/>
                <w:color w:val="000000"/>
                <w:sz w:val="24"/>
              </w:rPr>
            </w:pPr>
          </w:p>
        </w:tc>
        <w:tc>
          <w:tcPr>
            <w:tcW w:w="1080" w:type="dxa"/>
          </w:tcPr>
          <w:p w:rsidR="00B36A91" w:rsidRDefault="00B36A91">
            <w:pPr>
              <w:ind w:right="-34"/>
              <w:jc w:val="center"/>
              <w:rPr>
                <w:rFonts w:ascii="Arial" w:hAnsi="Arial"/>
                <w:b/>
                <w:color w:val="000000"/>
                <w:sz w:val="24"/>
              </w:rPr>
            </w:pPr>
            <w:r>
              <w:rPr>
                <w:rFonts w:ascii="Arial" w:hAnsi="Arial"/>
                <w:b/>
                <w:color w:val="000000"/>
                <w:sz w:val="24"/>
              </w:rPr>
              <w:t>County</w:t>
            </w:r>
          </w:p>
        </w:tc>
        <w:tc>
          <w:tcPr>
            <w:tcW w:w="1440" w:type="dxa"/>
          </w:tcPr>
          <w:p w:rsidR="00B36A91" w:rsidRDefault="00B36A91">
            <w:pPr>
              <w:ind w:right="-34"/>
              <w:jc w:val="center"/>
              <w:rPr>
                <w:rFonts w:ascii="Arial" w:hAnsi="Arial"/>
                <w:b/>
                <w:color w:val="000000"/>
                <w:sz w:val="24"/>
              </w:rPr>
            </w:pPr>
            <w:r>
              <w:rPr>
                <w:rFonts w:ascii="Arial" w:hAnsi="Arial"/>
                <w:b/>
                <w:color w:val="000000"/>
                <w:sz w:val="24"/>
              </w:rPr>
              <w:t>County</w:t>
            </w:r>
          </w:p>
        </w:tc>
      </w:tr>
      <w:tr w:rsidR="00B36A91">
        <w:trPr>
          <w:trHeight w:val="249"/>
          <w:jc w:val="center"/>
        </w:trPr>
        <w:tc>
          <w:tcPr>
            <w:tcW w:w="1080" w:type="dxa"/>
          </w:tcPr>
          <w:p w:rsidR="00B36A91" w:rsidRDefault="00B36A91">
            <w:pPr>
              <w:ind w:right="-34"/>
              <w:jc w:val="center"/>
              <w:rPr>
                <w:rFonts w:ascii="Arial" w:hAnsi="Arial"/>
                <w:b/>
                <w:color w:val="000000"/>
                <w:sz w:val="24"/>
              </w:rPr>
            </w:pPr>
            <w:r>
              <w:rPr>
                <w:rFonts w:ascii="Arial" w:hAnsi="Arial"/>
                <w:b/>
                <w:color w:val="000000"/>
                <w:sz w:val="24"/>
              </w:rPr>
              <w:t>Code</w:t>
            </w:r>
          </w:p>
        </w:tc>
        <w:tc>
          <w:tcPr>
            <w:tcW w:w="1440" w:type="dxa"/>
          </w:tcPr>
          <w:p w:rsidR="00B36A91" w:rsidRDefault="00B36A91">
            <w:pPr>
              <w:ind w:right="-34"/>
              <w:jc w:val="center"/>
              <w:rPr>
                <w:rFonts w:ascii="Arial" w:hAnsi="Arial"/>
                <w:b/>
                <w:color w:val="000000"/>
                <w:sz w:val="24"/>
              </w:rPr>
            </w:pPr>
            <w:r>
              <w:rPr>
                <w:rFonts w:ascii="Arial" w:hAnsi="Arial"/>
                <w:b/>
                <w:color w:val="000000"/>
                <w:sz w:val="24"/>
              </w:rPr>
              <w:t>Name</w:t>
            </w:r>
          </w:p>
        </w:tc>
        <w:tc>
          <w:tcPr>
            <w:tcW w:w="720" w:type="dxa"/>
          </w:tcPr>
          <w:p w:rsidR="00B36A91" w:rsidRDefault="00B36A91">
            <w:pPr>
              <w:ind w:right="-34"/>
              <w:jc w:val="center"/>
              <w:rPr>
                <w:rFonts w:ascii="Arial" w:hAnsi="Arial"/>
                <w:b/>
                <w:color w:val="000000"/>
                <w:sz w:val="24"/>
              </w:rPr>
            </w:pPr>
          </w:p>
        </w:tc>
        <w:tc>
          <w:tcPr>
            <w:tcW w:w="1080" w:type="dxa"/>
          </w:tcPr>
          <w:p w:rsidR="00B36A91" w:rsidRDefault="00B36A91">
            <w:pPr>
              <w:ind w:right="-34"/>
              <w:jc w:val="center"/>
              <w:rPr>
                <w:rFonts w:ascii="Arial" w:hAnsi="Arial"/>
                <w:b/>
                <w:color w:val="000000"/>
                <w:sz w:val="24"/>
              </w:rPr>
            </w:pPr>
            <w:r>
              <w:rPr>
                <w:rFonts w:ascii="Arial" w:hAnsi="Arial"/>
                <w:b/>
                <w:color w:val="000000"/>
                <w:sz w:val="24"/>
              </w:rPr>
              <w:t>Code</w:t>
            </w:r>
          </w:p>
        </w:tc>
        <w:tc>
          <w:tcPr>
            <w:tcW w:w="1440" w:type="dxa"/>
          </w:tcPr>
          <w:p w:rsidR="00B36A91" w:rsidRDefault="00B36A91">
            <w:pPr>
              <w:ind w:right="-34"/>
              <w:jc w:val="center"/>
              <w:rPr>
                <w:rFonts w:ascii="Arial" w:hAnsi="Arial"/>
                <w:b/>
                <w:color w:val="000000"/>
                <w:sz w:val="24"/>
              </w:rPr>
            </w:pPr>
            <w:r>
              <w:rPr>
                <w:rFonts w:ascii="Arial" w:hAnsi="Arial"/>
                <w:b/>
                <w:color w:val="000000"/>
                <w:sz w:val="24"/>
              </w:rPr>
              <w:t>Name</w:t>
            </w:r>
          </w:p>
        </w:tc>
        <w:tc>
          <w:tcPr>
            <w:tcW w:w="720" w:type="dxa"/>
          </w:tcPr>
          <w:p w:rsidR="00B36A91" w:rsidRDefault="00B36A91">
            <w:pPr>
              <w:ind w:right="-34"/>
              <w:jc w:val="center"/>
              <w:rPr>
                <w:rFonts w:ascii="Arial" w:hAnsi="Arial"/>
                <w:b/>
                <w:color w:val="000000"/>
                <w:sz w:val="24"/>
              </w:rPr>
            </w:pPr>
          </w:p>
        </w:tc>
        <w:tc>
          <w:tcPr>
            <w:tcW w:w="1080" w:type="dxa"/>
          </w:tcPr>
          <w:p w:rsidR="00B36A91" w:rsidRDefault="00B36A91">
            <w:pPr>
              <w:ind w:right="-34"/>
              <w:jc w:val="center"/>
              <w:rPr>
                <w:rFonts w:ascii="Arial" w:hAnsi="Arial"/>
                <w:b/>
                <w:color w:val="000000"/>
                <w:sz w:val="24"/>
              </w:rPr>
            </w:pPr>
            <w:r>
              <w:rPr>
                <w:rFonts w:ascii="Arial" w:hAnsi="Arial"/>
                <w:b/>
                <w:color w:val="000000"/>
                <w:sz w:val="24"/>
              </w:rPr>
              <w:t>Code</w:t>
            </w:r>
          </w:p>
        </w:tc>
        <w:tc>
          <w:tcPr>
            <w:tcW w:w="1440" w:type="dxa"/>
          </w:tcPr>
          <w:p w:rsidR="00B36A91" w:rsidRDefault="00B36A91">
            <w:pPr>
              <w:ind w:right="-34"/>
              <w:jc w:val="center"/>
              <w:rPr>
                <w:rFonts w:ascii="Arial" w:hAnsi="Arial"/>
                <w:b/>
                <w:color w:val="000000"/>
                <w:sz w:val="24"/>
              </w:rPr>
            </w:pPr>
            <w:r>
              <w:rPr>
                <w:rFonts w:ascii="Arial" w:hAnsi="Arial"/>
                <w:b/>
                <w:color w:val="000000"/>
                <w:sz w:val="24"/>
              </w:rPr>
              <w:t>Name</w:t>
            </w:r>
          </w:p>
        </w:tc>
      </w:tr>
      <w:tr w:rsidR="00B36A91">
        <w:trPr>
          <w:trHeight w:val="249"/>
          <w:jc w:val="center"/>
        </w:trPr>
        <w:tc>
          <w:tcPr>
            <w:tcW w:w="1080" w:type="dxa"/>
          </w:tcPr>
          <w:p w:rsidR="00B36A91" w:rsidRDefault="00B36A91">
            <w:pPr>
              <w:ind w:right="-34"/>
              <w:jc w:val="center"/>
              <w:rPr>
                <w:b/>
                <w:color w:val="000000"/>
                <w:sz w:val="24"/>
              </w:rPr>
            </w:pPr>
          </w:p>
        </w:tc>
        <w:tc>
          <w:tcPr>
            <w:tcW w:w="1440" w:type="dxa"/>
          </w:tcPr>
          <w:p w:rsidR="00B36A91" w:rsidRDefault="00B36A91">
            <w:pPr>
              <w:ind w:right="-34"/>
              <w:rPr>
                <w:color w:val="000000"/>
                <w:sz w:val="24"/>
              </w:rPr>
            </w:pPr>
          </w:p>
        </w:tc>
        <w:tc>
          <w:tcPr>
            <w:tcW w:w="720" w:type="dxa"/>
          </w:tcPr>
          <w:p w:rsidR="00B36A91" w:rsidRDefault="00B36A91">
            <w:pPr>
              <w:ind w:right="-34"/>
              <w:rPr>
                <w:b/>
                <w:color w:val="000000"/>
                <w:sz w:val="24"/>
              </w:rPr>
            </w:pPr>
          </w:p>
        </w:tc>
        <w:tc>
          <w:tcPr>
            <w:tcW w:w="1080" w:type="dxa"/>
          </w:tcPr>
          <w:p w:rsidR="00B36A91" w:rsidRDefault="00B36A91">
            <w:pPr>
              <w:ind w:right="-34"/>
              <w:jc w:val="center"/>
              <w:rPr>
                <w:b/>
                <w:color w:val="000000"/>
                <w:sz w:val="24"/>
              </w:rPr>
            </w:pPr>
          </w:p>
        </w:tc>
        <w:tc>
          <w:tcPr>
            <w:tcW w:w="1440" w:type="dxa"/>
          </w:tcPr>
          <w:p w:rsidR="00B36A91" w:rsidRDefault="00B36A91">
            <w:pPr>
              <w:ind w:right="-34"/>
              <w:rPr>
                <w:color w:val="000000"/>
                <w:sz w:val="24"/>
              </w:rPr>
            </w:pPr>
          </w:p>
        </w:tc>
        <w:tc>
          <w:tcPr>
            <w:tcW w:w="720" w:type="dxa"/>
          </w:tcPr>
          <w:p w:rsidR="00B36A91" w:rsidRDefault="00B36A91">
            <w:pPr>
              <w:ind w:right="-34"/>
              <w:rPr>
                <w:b/>
                <w:color w:val="000000"/>
                <w:sz w:val="24"/>
              </w:rPr>
            </w:pPr>
          </w:p>
        </w:tc>
        <w:tc>
          <w:tcPr>
            <w:tcW w:w="1080" w:type="dxa"/>
          </w:tcPr>
          <w:p w:rsidR="00B36A91" w:rsidRDefault="00B36A91">
            <w:pPr>
              <w:ind w:right="-34"/>
              <w:jc w:val="center"/>
              <w:rPr>
                <w:b/>
                <w:color w:val="000000"/>
                <w:sz w:val="24"/>
              </w:rPr>
            </w:pPr>
          </w:p>
        </w:tc>
        <w:tc>
          <w:tcPr>
            <w:tcW w:w="1440" w:type="dxa"/>
          </w:tcPr>
          <w:p w:rsidR="00B36A91" w:rsidRDefault="00B36A91">
            <w:pPr>
              <w:ind w:right="-34"/>
              <w:rPr>
                <w:color w:val="000000"/>
                <w:sz w:val="24"/>
              </w:rPr>
            </w:pPr>
          </w:p>
        </w:tc>
      </w:tr>
      <w:tr w:rsidR="00B36A91">
        <w:trPr>
          <w:trHeight w:val="249"/>
          <w:jc w:val="center"/>
        </w:trPr>
        <w:tc>
          <w:tcPr>
            <w:tcW w:w="1080" w:type="dxa"/>
          </w:tcPr>
          <w:p w:rsidR="00B36A91" w:rsidRDefault="00B36A91">
            <w:pPr>
              <w:ind w:right="-34"/>
              <w:jc w:val="center"/>
              <w:rPr>
                <w:color w:val="000000"/>
                <w:sz w:val="24"/>
              </w:rPr>
            </w:pPr>
            <w:r>
              <w:rPr>
                <w:color w:val="000000"/>
                <w:sz w:val="24"/>
              </w:rPr>
              <w:t>001</w:t>
            </w:r>
          </w:p>
        </w:tc>
        <w:tc>
          <w:tcPr>
            <w:tcW w:w="1440" w:type="dxa"/>
          </w:tcPr>
          <w:p w:rsidR="00B36A91" w:rsidRDefault="00B36A91">
            <w:pPr>
              <w:ind w:right="-34"/>
              <w:rPr>
                <w:color w:val="000000"/>
                <w:sz w:val="24"/>
              </w:rPr>
            </w:pPr>
            <w:r>
              <w:rPr>
                <w:color w:val="000000"/>
                <w:sz w:val="24"/>
              </w:rPr>
              <w:t>Alachua</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049</w:t>
            </w:r>
          </w:p>
        </w:tc>
        <w:tc>
          <w:tcPr>
            <w:tcW w:w="1440" w:type="dxa"/>
          </w:tcPr>
          <w:p w:rsidR="00B36A91" w:rsidRDefault="00B36A91">
            <w:pPr>
              <w:ind w:right="-34"/>
              <w:rPr>
                <w:color w:val="000000"/>
                <w:sz w:val="24"/>
              </w:rPr>
            </w:pPr>
            <w:r>
              <w:rPr>
                <w:color w:val="000000"/>
                <w:sz w:val="24"/>
              </w:rPr>
              <w:t>Hardee</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093</w:t>
            </w:r>
          </w:p>
        </w:tc>
        <w:tc>
          <w:tcPr>
            <w:tcW w:w="1440" w:type="dxa"/>
          </w:tcPr>
          <w:p w:rsidR="00B36A91" w:rsidRDefault="00B36A91">
            <w:pPr>
              <w:ind w:right="-34"/>
              <w:rPr>
                <w:color w:val="000000"/>
                <w:sz w:val="24"/>
              </w:rPr>
            </w:pPr>
            <w:r>
              <w:rPr>
                <w:color w:val="000000"/>
                <w:sz w:val="24"/>
              </w:rPr>
              <w:t>Okeechobee</w:t>
            </w:r>
          </w:p>
        </w:tc>
      </w:tr>
      <w:tr w:rsidR="00B36A91">
        <w:trPr>
          <w:trHeight w:val="249"/>
          <w:jc w:val="center"/>
        </w:trPr>
        <w:tc>
          <w:tcPr>
            <w:tcW w:w="1080" w:type="dxa"/>
          </w:tcPr>
          <w:p w:rsidR="00B36A91" w:rsidRDefault="00B36A91">
            <w:pPr>
              <w:ind w:right="-34"/>
              <w:jc w:val="center"/>
              <w:rPr>
                <w:color w:val="000000"/>
                <w:sz w:val="24"/>
              </w:rPr>
            </w:pPr>
            <w:r>
              <w:rPr>
                <w:color w:val="000000"/>
                <w:sz w:val="24"/>
              </w:rPr>
              <w:t>003</w:t>
            </w:r>
          </w:p>
        </w:tc>
        <w:tc>
          <w:tcPr>
            <w:tcW w:w="1440" w:type="dxa"/>
          </w:tcPr>
          <w:p w:rsidR="00B36A91" w:rsidRDefault="00B36A91">
            <w:pPr>
              <w:ind w:right="-34"/>
              <w:rPr>
                <w:color w:val="000000"/>
                <w:sz w:val="24"/>
              </w:rPr>
            </w:pPr>
            <w:r>
              <w:rPr>
                <w:color w:val="000000"/>
                <w:sz w:val="24"/>
              </w:rPr>
              <w:t>Baker</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051</w:t>
            </w:r>
          </w:p>
        </w:tc>
        <w:tc>
          <w:tcPr>
            <w:tcW w:w="1440" w:type="dxa"/>
          </w:tcPr>
          <w:p w:rsidR="00B36A91" w:rsidRDefault="00B36A91">
            <w:pPr>
              <w:ind w:right="-34"/>
              <w:rPr>
                <w:color w:val="000000"/>
                <w:sz w:val="24"/>
              </w:rPr>
            </w:pPr>
            <w:r>
              <w:rPr>
                <w:color w:val="000000"/>
                <w:sz w:val="24"/>
              </w:rPr>
              <w:t>Hendry</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095</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Orange</w:t>
                </w:r>
              </w:smartTag>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005</w:t>
            </w:r>
          </w:p>
        </w:tc>
        <w:tc>
          <w:tcPr>
            <w:tcW w:w="1440" w:type="dxa"/>
          </w:tcPr>
          <w:p w:rsidR="00B36A91" w:rsidRDefault="00B36A91">
            <w:pPr>
              <w:ind w:right="-34"/>
              <w:rPr>
                <w:color w:val="000000"/>
                <w:sz w:val="24"/>
              </w:rPr>
            </w:pPr>
            <w:r>
              <w:rPr>
                <w:color w:val="000000"/>
                <w:sz w:val="24"/>
              </w:rPr>
              <w:t>Bay</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053</w:t>
            </w:r>
          </w:p>
        </w:tc>
        <w:tc>
          <w:tcPr>
            <w:tcW w:w="1440" w:type="dxa"/>
          </w:tcPr>
          <w:p w:rsidR="00B36A91" w:rsidRDefault="00B36A91">
            <w:pPr>
              <w:ind w:right="-34"/>
              <w:rPr>
                <w:color w:val="000000"/>
                <w:sz w:val="24"/>
              </w:rPr>
            </w:pPr>
            <w:r>
              <w:rPr>
                <w:color w:val="000000"/>
                <w:sz w:val="24"/>
              </w:rPr>
              <w:t>Hernando</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097</w:t>
            </w:r>
          </w:p>
        </w:tc>
        <w:tc>
          <w:tcPr>
            <w:tcW w:w="1440" w:type="dxa"/>
          </w:tcPr>
          <w:p w:rsidR="00B36A91" w:rsidRDefault="00B36A91">
            <w:pPr>
              <w:ind w:right="-34"/>
              <w:rPr>
                <w:color w:val="000000"/>
                <w:sz w:val="24"/>
              </w:rPr>
            </w:pPr>
            <w:r>
              <w:rPr>
                <w:color w:val="000000"/>
                <w:sz w:val="24"/>
              </w:rPr>
              <w:t>Osceola</w:t>
            </w:r>
          </w:p>
        </w:tc>
      </w:tr>
      <w:tr w:rsidR="00B36A91">
        <w:trPr>
          <w:trHeight w:val="249"/>
          <w:jc w:val="center"/>
        </w:trPr>
        <w:tc>
          <w:tcPr>
            <w:tcW w:w="1080" w:type="dxa"/>
          </w:tcPr>
          <w:p w:rsidR="00B36A91" w:rsidRDefault="00B36A91">
            <w:pPr>
              <w:ind w:right="-34"/>
              <w:jc w:val="center"/>
              <w:rPr>
                <w:color w:val="000000"/>
                <w:sz w:val="24"/>
              </w:rPr>
            </w:pPr>
            <w:r>
              <w:rPr>
                <w:color w:val="000000"/>
                <w:sz w:val="24"/>
              </w:rPr>
              <w:t>007</w:t>
            </w:r>
          </w:p>
        </w:tc>
        <w:tc>
          <w:tcPr>
            <w:tcW w:w="1440" w:type="dxa"/>
          </w:tcPr>
          <w:p w:rsidR="00B36A91" w:rsidRDefault="00B36A91">
            <w:pPr>
              <w:ind w:right="-34"/>
              <w:rPr>
                <w:color w:val="000000"/>
                <w:sz w:val="24"/>
              </w:rPr>
            </w:pPr>
            <w:smartTag w:uri="urn:schemas-microsoft-com:office:smarttags" w:element="place">
              <w:r>
                <w:rPr>
                  <w:color w:val="000000"/>
                  <w:sz w:val="24"/>
                </w:rPr>
                <w:t>Bradford</w:t>
              </w:r>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055</w:t>
            </w:r>
          </w:p>
        </w:tc>
        <w:tc>
          <w:tcPr>
            <w:tcW w:w="1440" w:type="dxa"/>
          </w:tcPr>
          <w:p w:rsidR="00B36A91" w:rsidRDefault="00B36A91">
            <w:pPr>
              <w:ind w:right="-34"/>
              <w:rPr>
                <w:color w:val="000000"/>
                <w:sz w:val="24"/>
              </w:rPr>
            </w:pPr>
            <w:smartTag w:uri="urn:schemas-microsoft-com:office:smarttags" w:element="place">
              <w:r>
                <w:rPr>
                  <w:color w:val="000000"/>
                  <w:sz w:val="24"/>
                </w:rPr>
                <w:t>Highlands</w:t>
              </w:r>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099</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Palm Beach</w:t>
                </w:r>
              </w:smartTag>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009</w:t>
            </w:r>
          </w:p>
        </w:tc>
        <w:tc>
          <w:tcPr>
            <w:tcW w:w="1440" w:type="dxa"/>
          </w:tcPr>
          <w:p w:rsidR="00B36A91" w:rsidRDefault="00B36A91">
            <w:pPr>
              <w:ind w:right="-34"/>
              <w:rPr>
                <w:color w:val="000000"/>
                <w:sz w:val="24"/>
              </w:rPr>
            </w:pPr>
            <w:r>
              <w:rPr>
                <w:color w:val="000000"/>
                <w:sz w:val="24"/>
              </w:rPr>
              <w:t>Brevard</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057</w:t>
            </w:r>
          </w:p>
        </w:tc>
        <w:tc>
          <w:tcPr>
            <w:tcW w:w="1440" w:type="dxa"/>
          </w:tcPr>
          <w:p w:rsidR="00B36A91" w:rsidRDefault="00B36A91">
            <w:pPr>
              <w:ind w:right="-34"/>
              <w:rPr>
                <w:color w:val="000000"/>
                <w:sz w:val="24"/>
              </w:rPr>
            </w:pPr>
            <w:r>
              <w:rPr>
                <w:color w:val="000000"/>
                <w:sz w:val="24"/>
              </w:rPr>
              <w:t>Hillsborough</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101</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Pasco</w:t>
                </w:r>
              </w:smartTag>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011</w:t>
            </w:r>
          </w:p>
        </w:tc>
        <w:tc>
          <w:tcPr>
            <w:tcW w:w="1440" w:type="dxa"/>
          </w:tcPr>
          <w:p w:rsidR="00B36A91" w:rsidRDefault="00B36A91">
            <w:pPr>
              <w:ind w:right="-34"/>
              <w:rPr>
                <w:color w:val="000000"/>
                <w:sz w:val="24"/>
              </w:rPr>
            </w:pPr>
            <w:r>
              <w:rPr>
                <w:color w:val="000000"/>
                <w:sz w:val="24"/>
              </w:rPr>
              <w:t>Broward</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059</w:t>
            </w:r>
          </w:p>
        </w:tc>
        <w:tc>
          <w:tcPr>
            <w:tcW w:w="1440" w:type="dxa"/>
          </w:tcPr>
          <w:p w:rsidR="00B36A91" w:rsidRDefault="00B36A91">
            <w:pPr>
              <w:ind w:right="-34"/>
              <w:rPr>
                <w:color w:val="000000"/>
                <w:sz w:val="24"/>
              </w:rPr>
            </w:pPr>
            <w:r>
              <w:rPr>
                <w:color w:val="000000"/>
                <w:sz w:val="24"/>
              </w:rPr>
              <w:t>Holmes</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103</w:t>
            </w:r>
          </w:p>
        </w:tc>
        <w:tc>
          <w:tcPr>
            <w:tcW w:w="1440" w:type="dxa"/>
          </w:tcPr>
          <w:p w:rsidR="00B36A91" w:rsidRDefault="00B36A91">
            <w:pPr>
              <w:ind w:right="-34"/>
              <w:rPr>
                <w:color w:val="000000"/>
                <w:sz w:val="24"/>
              </w:rPr>
            </w:pPr>
            <w:r>
              <w:rPr>
                <w:color w:val="000000"/>
                <w:sz w:val="24"/>
              </w:rPr>
              <w:t>Pinellas</w:t>
            </w:r>
          </w:p>
        </w:tc>
      </w:tr>
      <w:tr w:rsidR="00B36A91">
        <w:trPr>
          <w:trHeight w:val="249"/>
          <w:jc w:val="center"/>
        </w:trPr>
        <w:tc>
          <w:tcPr>
            <w:tcW w:w="1080" w:type="dxa"/>
          </w:tcPr>
          <w:p w:rsidR="00B36A91" w:rsidRDefault="00B36A91">
            <w:pPr>
              <w:ind w:right="-34"/>
              <w:jc w:val="center"/>
              <w:rPr>
                <w:color w:val="000000"/>
                <w:sz w:val="24"/>
              </w:rPr>
            </w:pPr>
            <w:r>
              <w:rPr>
                <w:color w:val="000000"/>
                <w:sz w:val="24"/>
              </w:rPr>
              <w:t>013</w:t>
            </w:r>
          </w:p>
        </w:tc>
        <w:tc>
          <w:tcPr>
            <w:tcW w:w="1440" w:type="dxa"/>
          </w:tcPr>
          <w:p w:rsidR="00B36A91" w:rsidRDefault="00B36A91">
            <w:pPr>
              <w:ind w:right="-34"/>
              <w:rPr>
                <w:color w:val="000000"/>
                <w:sz w:val="24"/>
              </w:rPr>
            </w:pPr>
            <w:r>
              <w:rPr>
                <w:color w:val="000000"/>
                <w:sz w:val="24"/>
              </w:rPr>
              <w:t>Calhoun</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061</w:t>
            </w:r>
          </w:p>
        </w:tc>
        <w:tc>
          <w:tcPr>
            <w:tcW w:w="1440" w:type="dxa"/>
          </w:tcPr>
          <w:p w:rsidR="00B36A91" w:rsidRDefault="00B36A91">
            <w:pPr>
              <w:ind w:right="-34"/>
              <w:rPr>
                <w:color w:val="000000"/>
                <w:sz w:val="24"/>
              </w:rPr>
            </w:pPr>
            <w:smartTag w:uri="urn:schemas-microsoft-com:office:smarttags" w:element="place">
              <w:r>
                <w:rPr>
                  <w:color w:val="000000"/>
                  <w:sz w:val="24"/>
                </w:rPr>
                <w:t>Indian River</w:t>
              </w:r>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105</w:t>
            </w:r>
          </w:p>
        </w:tc>
        <w:tc>
          <w:tcPr>
            <w:tcW w:w="1440" w:type="dxa"/>
          </w:tcPr>
          <w:p w:rsidR="00B36A91" w:rsidRDefault="00B36A91">
            <w:pPr>
              <w:ind w:right="-34"/>
              <w:rPr>
                <w:color w:val="000000"/>
                <w:sz w:val="24"/>
              </w:rPr>
            </w:pPr>
            <w:r>
              <w:rPr>
                <w:color w:val="000000"/>
                <w:sz w:val="24"/>
              </w:rPr>
              <w:t>Polk</w:t>
            </w:r>
          </w:p>
        </w:tc>
      </w:tr>
      <w:tr w:rsidR="00B36A91">
        <w:trPr>
          <w:trHeight w:val="249"/>
          <w:jc w:val="center"/>
        </w:trPr>
        <w:tc>
          <w:tcPr>
            <w:tcW w:w="1080" w:type="dxa"/>
          </w:tcPr>
          <w:p w:rsidR="00B36A91" w:rsidRDefault="00B36A91">
            <w:pPr>
              <w:ind w:right="-34"/>
              <w:jc w:val="center"/>
              <w:rPr>
                <w:color w:val="000000"/>
                <w:sz w:val="24"/>
              </w:rPr>
            </w:pPr>
            <w:r>
              <w:rPr>
                <w:color w:val="000000"/>
                <w:sz w:val="24"/>
              </w:rPr>
              <w:t>015</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Charlotte</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063</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Jackson</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107</w:t>
            </w:r>
          </w:p>
        </w:tc>
        <w:tc>
          <w:tcPr>
            <w:tcW w:w="1440" w:type="dxa"/>
          </w:tcPr>
          <w:p w:rsidR="00B36A91" w:rsidRDefault="00B36A91">
            <w:pPr>
              <w:ind w:right="-34"/>
              <w:rPr>
                <w:color w:val="000000"/>
                <w:sz w:val="24"/>
              </w:rPr>
            </w:pPr>
            <w:r>
              <w:rPr>
                <w:color w:val="000000"/>
                <w:sz w:val="24"/>
              </w:rPr>
              <w:t>Putnam</w:t>
            </w:r>
          </w:p>
        </w:tc>
      </w:tr>
      <w:tr w:rsidR="00B36A91">
        <w:trPr>
          <w:trHeight w:val="249"/>
          <w:jc w:val="center"/>
        </w:trPr>
        <w:tc>
          <w:tcPr>
            <w:tcW w:w="1080" w:type="dxa"/>
          </w:tcPr>
          <w:p w:rsidR="00B36A91" w:rsidRDefault="00B36A91">
            <w:pPr>
              <w:ind w:right="-34"/>
              <w:jc w:val="center"/>
              <w:rPr>
                <w:color w:val="000000"/>
                <w:sz w:val="24"/>
              </w:rPr>
            </w:pPr>
            <w:r>
              <w:rPr>
                <w:color w:val="000000"/>
                <w:sz w:val="24"/>
              </w:rPr>
              <w:t>017</w:t>
            </w:r>
          </w:p>
        </w:tc>
        <w:tc>
          <w:tcPr>
            <w:tcW w:w="1440" w:type="dxa"/>
          </w:tcPr>
          <w:p w:rsidR="00B36A91" w:rsidRDefault="00B36A91">
            <w:pPr>
              <w:ind w:right="-34"/>
              <w:rPr>
                <w:color w:val="000000"/>
                <w:sz w:val="24"/>
              </w:rPr>
            </w:pPr>
            <w:r>
              <w:rPr>
                <w:color w:val="000000"/>
                <w:sz w:val="24"/>
              </w:rPr>
              <w:t>Citrus</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065</w:t>
            </w:r>
          </w:p>
        </w:tc>
        <w:tc>
          <w:tcPr>
            <w:tcW w:w="1440" w:type="dxa"/>
          </w:tcPr>
          <w:p w:rsidR="00B36A91" w:rsidRDefault="00B36A91">
            <w:pPr>
              <w:ind w:right="-34"/>
              <w:rPr>
                <w:color w:val="000000"/>
                <w:sz w:val="24"/>
              </w:rPr>
            </w:pPr>
            <w:smartTag w:uri="urn:schemas-microsoft-com:office:smarttags" w:element="place">
              <w:r>
                <w:rPr>
                  <w:color w:val="000000"/>
                  <w:sz w:val="24"/>
                </w:rPr>
                <w:t>Jefferson</w:t>
              </w:r>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109</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St. Johns</w:t>
                </w:r>
              </w:smartTag>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019</w:t>
            </w:r>
          </w:p>
        </w:tc>
        <w:tc>
          <w:tcPr>
            <w:tcW w:w="1440" w:type="dxa"/>
          </w:tcPr>
          <w:p w:rsidR="00B36A91" w:rsidRDefault="00B36A91">
            <w:pPr>
              <w:ind w:right="-34"/>
              <w:rPr>
                <w:color w:val="000000"/>
                <w:sz w:val="24"/>
              </w:rPr>
            </w:pPr>
            <w:r>
              <w:rPr>
                <w:color w:val="000000"/>
                <w:sz w:val="24"/>
              </w:rPr>
              <w:t>Clay</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067</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Lafayette</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111</w:t>
            </w:r>
          </w:p>
        </w:tc>
        <w:tc>
          <w:tcPr>
            <w:tcW w:w="1440" w:type="dxa"/>
          </w:tcPr>
          <w:p w:rsidR="00B36A91" w:rsidRDefault="00B36A91">
            <w:pPr>
              <w:ind w:right="-34"/>
              <w:rPr>
                <w:color w:val="000000"/>
                <w:sz w:val="24"/>
              </w:rPr>
            </w:pPr>
            <w:r>
              <w:rPr>
                <w:color w:val="000000"/>
                <w:sz w:val="24"/>
              </w:rPr>
              <w:t>St. Lucie</w:t>
            </w:r>
          </w:p>
        </w:tc>
      </w:tr>
      <w:tr w:rsidR="00B36A91">
        <w:trPr>
          <w:trHeight w:val="249"/>
          <w:jc w:val="center"/>
        </w:trPr>
        <w:tc>
          <w:tcPr>
            <w:tcW w:w="1080" w:type="dxa"/>
          </w:tcPr>
          <w:p w:rsidR="00B36A91" w:rsidRDefault="00B36A91">
            <w:pPr>
              <w:ind w:right="-34"/>
              <w:jc w:val="center"/>
              <w:rPr>
                <w:color w:val="000000"/>
                <w:sz w:val="24"/>
              </w:rPr>
            </w:pPr>
            <w:r>
              <w:rPr>
                <w:color w:val="000000"/>
                <w:sz w:val="24"/>
              </w:rPr>
              <w:t>021</w:t>
            </w:r>
          </w:p>
        </w:tc>
        <w:tc>
          <w:tcPr>
            <w:tcW w:w="1440" w:type="dxa"/>
          </w:tcPr>
          <w:p w:rsidR="00B36A91" w:rsidRDefault="00B36A91">
            <w:pPr>
              <w:ind w:right="-34"/>
              <w:rPr>
                <w:color w:val="000000"/>
                <w:sz w:val="24"/>
              </w:rPr>
            </w:pPr>
            <w:r>
              <w:rPr>
                <w:color w:val="000000"/>
                <w:sz w:val="24"/>
              </w:rPr>
              <w:t>Collier</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069</w:t>
            </w:r>
          </w:p>
        </w:tc>
        <w:tc>
          <w:tcPr>
            <w:tcW w:w="1440" w:type="dxa"/>
          </w:tcPr>
          <w:p w:rsidR="00B36A91" w:rsidRDefault="00B36A91">
            <w:pPr>
              <w:ind w:right="-34"/>
              <w:rPr>
                <w:color w:val="000000"/>
                <w:sz w:val="24"/>
              </w:rPr>
            </w:pPr>
            <w:smartTag w:uri="urn:schemas-microsoft-com:office:smarttags" w:element="place">
              <w:r>
                <w:rPr>
                  <w:color w:val="000000"/>
                  <w:sz w:val="24"/>
                </w:rPr>
                <w:t>Lake</w:t>
              </w:r>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113</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Santa Rosa</w:t>
                </w:r>
              </w:smartTag>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023</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Columbia</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071</w:t>
            </w:r>
          </w:p>
        </w:tc>
        <w:tc>
          <w:tcPr>
            <w:tcW w:w="1440" w:type="dxa"/>
          </w:tcPr>
          <w:p w:rsidR="00B36A91" w:rsidRDefault="00B36A91">
            <w:pPr>
              <w:ind w:right="-34"/>
              <w:rPr>
                <w:color w:val="000000"/>
                <w:sz w:val="24"/>
              </w:rPr>
            </w:pPr>
            <w:r>
              <w:rPr>
                <w:color w:val="000000"/>
                <w:sz w:val="24"/>
              </w:rPr>
              <w:t>Lee</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115</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Sarasota</w:t>
                </w:r>
              </w:smartTag>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027</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De Soto</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073</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ountry-region">
                <w:r>
                  <w:rPr>
                    <w:color w:val="000000"/>
                    <w:sz w:val="24"/>
                  </w:rPr>
                  <w:t>Leon</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117</w:t>
            </w:r>
          </w:p>
        </w:tc>
        <w:tc>
          <w:tcPr>
            <w:tcW w:w="1440" w:type="dxa"/>
          </w:tcPr>
          <w:p w:rsidR="00B36A91" w:rsidRDefault="00B36A91">
            <w:pPr>
              <w:ind w:right="-34"/>
              <w:rPr>
                <w:color w:val="000000"/>
                <w:sz w:val="24"/>
              </w:rPr>
            </w:pPr>
            <w:r>
              <w:rPr>
                <w:color w:val="000000"/>
                <w:sz w:val="24"/>
              </w:rPr>
              <w:t>Seminole</w:t>
            </w:r>
          </w:p>
        </w:tc>
      </w:tr>
      <w:tr w:rsidR="00B36A91">
        <w:trPr>
          <w:trHeight w:val="249"/>
          <w:jc w:val="center"/>
        </w:trPr>
        <w:tc>
          <w:tcPr>
            <w:tcW w:w="1080" w:type="dxa"/>
          </w:tcPr>
          <w:p w:rsidR="00B36A91" w:rsidRDefault="00B36A91">
            <w:pPr>
              <w:ind w:right="-34"/>
              <w:jc w:val="center"/>
              <w:rPr>
                <w:color w:val="000000"/>
                <w:sz w:val="24"/>
              </w:rPr>
            </w:pPr>
            <w:r>
              <w:rPr>
                <w:color w:val="000000"/>
                <w:sz w:val="24"/>
              </w:rPr>
              <w:t>029</w:t>
            </w:r>
          </w:p>
        </w:tc>
        <w:tc>
          <w:tcPr>
            <w:tcW w:w="1440" w:type="dxa"/>
          </w:tcPr>
          <w:p w:rsidR="00B36A91" w:rsidRDefault="00B36A91">
            <w:pPr>
              <w:ind w:right="-34"/>
              <w:rPr>
                <w:color w:val="000000"/>
                <w:sz w:val="24"/>
              </w:rPr>
            </w:pPr>
            <w:smartTag w:uri="urn:schemas-microsoft-com:office:smarttags" w:element="place">
              <w:r>
                <w:rPr>
                  <w:color w:val="000000"/>
                  <w:sz w:val="24"/>
                </w:rPr>
                <w:t>Dixie</w:t>
              </w:r>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075</w:t>
            </w:r>
          </w:p>
        </w:tc>
        <w:tc>
          <w:tcPr>
            <w:tcW w:w="1440" w:type="dxa"/>
          </w:tcPr>
          <w:p w:rsidR="00B36A91" w:rsidRDefault="00B36A91">
            <w:pPr>
              <w:ind w:right="-34"/>
              <w:rPr>
                <w:color w:val="000000"/>
                <w:sz w:val="24"/>
              </w:rPr>
            </w:pPr>
            <w:r>
              <w:rPr>
                <w:color w:val="000000"/>
                <w:sz w:val="24"/>
              </w:rPr>
              <w:t>Levy</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119</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Sumter</w:t>
                </w:r>
              </w:smartTag>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031</w:t>
            </w:r>
          </w:p>
        </w:tc>
        <w:tc>
          <w:tcPr>
            <w:tcW w:w="1440" w:type="dxa"/>
          </w:tcPr>
          <w:p w:rsidR="00B36A91" w:rsidRDefault="00B36A91">
            <w:pPr>
              <w:ind w:right="-34"/>
              <w:rPr>
                <w:color w:val="000000"/>
                <w:sz w:val="24"/>
              </w:rPr>
            </w:pPr>
            <w:r>
              <w:rPr>
                <w:color w:val="000000"/>
                <w:sz w:val="24"/>
              </w:rPr>
              <w:t>Duval</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077</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Liberty</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121</w:t>
            </w:r>
          </w:p>
        </w:tc>
        <w:tc>
          <w:tcPr>
            <w:tcW w:w="1440" w:type="dxa"/>
          </w:tcPr>
          <w:p w:rsidR="00B36A91" w:rsidRDefault="00B36A91">
            <w:pPr>
              <w:ind w:right="-34"/>
              <w:rPr>
                <w:color w:val="000000"/>
                <w:sz w:val="24"/>
              </w:rPr>
            </w:pPr>
            <w:smartTag w:uri="urn:schemas-microsoft-com:office:smarttags" w:element="place">
              <w:r>
                <w:rPr>
                  <w:color w:val="000000"/>
                  <w:sz w:val="24"/>
                </w:rPr>
                <w:t>Suwannee</w:t>
              </w:r>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033</w:t>
            </w:r>
          </w:p>
        </w:tc>
        <w:tc>
          <w:tcPr>
            <w:tcW w:w="1440" w:type="dxa"/>
          </w:tcPr>
          <w:p w:rsidR="00B36A91" w:rsidRDefault="00B36A91">
            <w:pPr>
              <w:ind w:right="-34"/>
              <w:rPr>
                <w:color w:val="000000"/>
                <w:sz w:val="24"/>
              </w:rPr>
            </w:pPr>
            <w:smartTag w:uri="urn:schemas-microsoft-com:office:smarttags" w:element="place">
              <w:r>
                <w:rPr>
                  <w:color w:val="000000"/>
                  <w:sz w:val="24"/>
                </w:rPr>
                <w:t>Escambia</w:t>
              </w:r>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079</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Madison</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123</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Taylor</w:t>
                </w:r>
              </w:smartTag>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035</w:t>
            </w:r>
          </w:p>
        </w:tc>
        <w:tc>
          <w:tcPr>
            <w:tcW w:w="1440" w:type="dxa"/>
          </w:tcPr>
          <w:p w:rsidR="00B36A91" w:rsidRDefault="00B36A91">
            <w:pPr>
              <w:ind w:right="-34"/>
              <w:rPr>
                <w:color w:val="000000"/>
                <w:sz w:val="24"/>
              </w:rPr>
            </w:pPr>
            <w:r>
              <w:rPr>
                <w:color w:val="000000"/>
                <w:sz w:val="24"/>
              </w:rPr>
              <w:t>Flagler</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081</w:t>
            </w:r>
          </w:p>
        </w:tc>
        <w:tc>
          <w:tcPr>
            <w:tcW w:w="1440" w:type="dxa"/>
          </w:tcPr>
          <w:p w:rsidR="00B36A91" w:rsidRDefault="00B36A91">
            <w:pPr>
              <w:ind w:right="-34"/>
              <w:rPr>
                <w:color w:val="000000"/>
                <w:sz w:val="24"/>
              </w:rPr>
            </w:pPr>
            <w:r>
              <w:rPr>
                <w:color w:val="000000"/>
                <w:sz w:val="24"/>
              </w:rPr>
              <w:t>Manatee</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125</w:t>
            </w:r>
          </w:p>
        </w:tc>
        <w:tc>
          <w:tcPr>
            <w:tcW w:w="1440" w:type="dxa"/>
          </w:tcPr>
          <w:p w:rsidR="00B36A91" w:rsidRDefault="00B36A91">
            <w:pPr>
              <w:ind w:right="-34"/>
              <w:rPr>
                <w:color w:val="000000"/>
                <w:sz w:val="24"/>
              </w:rPr>
            </w:pPr>
            <w:smartTag w:uri="urn:schemas-microsoft-com:office:smarttags" w:element="place">
              <w:r>
                <w:rPr>
                  <w:color w:val="000000"/>
                  <w:sz w:val="24"/>
                </w:rPr>
                <w:t>Union</w:t>
              </w:r>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037</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Franklin</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083</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Marion</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127</w:t>
            </w:r>
          </w:p>
        </w:tc>
        <w:tc>
          <w:tcPr>
            <w:tcW w:w="1440" w:type="dxa"/>
          </w:tcPr>
          <w:p w:rsidR="00B36A91" w:rsidRDefault="00B36A91">
            <w:pPr>
              <w:ind w:right="-34"/>
              <w:rPr>
                <w:color w:val="000000"/>
                <w:sz w:val="24"/>
              </w:rPr>
            </w:pPr>
            <w:r>
              <w:rPr>
                <w:color w:val="000000"/>
                <w:sz w:val="24"/>
              </w:rPr>
              <w:t>Volusia</w:t>
            </w:r>
          </w:p>
        </w:tc>
      </w:tr>
      <w:tr w:rsidR="00B36A91">
        <w:trPr>
          <w:trHeight w:val="249"/>
          <w:jc w:val="center"/>
        </w:trPr>
        <w:tc>
          <w:tcPr>
            <w:tcW w:w="1080" w:type="dxa"/>
          </w:tcPr>
          <w:p w:rsidR="00B36A91" w:rsidRDefault="00B36A91">
            <w:pPr>
              <w:ind w:right="-34"/>
              <w:jc w:val="center"/>
              <w:rPr>
                <w:color w:val="000000"/>
                <w:sz w:val="24"/>
              </w:rPr>
            </w:pPr>
            <w:r>
              <w:rPr>
                <w:color w:val="000000"/>
                <w:sz w:val="24"/>
              </w:rPr>
              <w:t>039</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Gadsden</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085</w:t>
            </w:r>
          </w:p>
        </w:tc>
        <w:tc>
          <w:tcPr>
            <w:tcW w:w="1440" w:type="dxa"/>
          </w:tcPr>
          <w:p w:rsidR="00B36A91" w:rsidRDefault="00B36A91">
            <w:pPr>
              <w:ind w:right="-34"/>
              <w:rPr>
                <w:color w:val="000000"/>
                <w:sz w:val="24"/>
              </w:rPr>
            </w:pPr>
            <w:r>
              <w:rPr>
                <w:color w:val="000000"/>
                <w:sz w:val="24"/>
              </w:rPr>
              <w:t>Martin</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129</w:t>
            </w:r>
          </w:p>
        </w:tc>
        <w:tc>
          <w:tcPr>
            <w:tcW w:w="1440" w:type="dxa"/>
          </w:tcPr>
          <w:p w:rsidR="00B36A91" w:rsidRDefault="00B36A91">
            <w:pPr>
              <w:ind w:right="-34"/>
              <w:rPr>
                <w:color w:val="000000"/>
                <w:sz w:val="24"/>
              </w:rPr>
            </w:pPr>
            <w:r>
              <w:rPr>
                <w:color w:val="000000"/>
                <w:sz w:val="24"/>
              </w:rPr>
              <w:t>Wakulla</w:t>
            </w:r>
          </w:p>
        </w:tc>
      </w:tr>
      <w:tr w:rsidR="00B36A91">
        <w:trPr>
          <w:trHeight w:val="249"/>
          <w:jc w:val="center"/>
        </w:trPr>
        <w:tc>
          <w:tcPr>
            <w:tcW w:w="1080" w:type="dxa"/>
          </w:tcPr>
          <w:p w:rsidR="00B36A91" w:rsidRDefault="00B36A91">
            <w:pPr>
              <w:ind w:right="-34"/>
              <w:jc w:val="center"/>
              <w:rPr>
                <w:color w:val="000000"/>
                <w:sz w:val="24"/>
              </w:rPr>
            </w:pPr>
            <w:r>
              <w:rPr>
                <w:color w:val="000000"/>
                <w:sz w:val="24"/>
              </w:rPr>
              <w:t>041</w:t>
            </w:r>
          </w:p>
        </w:tc>
        <w:tc>
          <w:tcPr>
            <w:tcW w:w="1440" w:type="dxa"/>
          </w:tcPr>
          <w:p w:rsidR="00B36A91" w:rsidRDefault="00B36A91">
            <w:pPr>
              <w:ind w:right="-34"/>
              <w:rPr>
                <w:color w:val="000000"/>
                <w:sz w:val="24"/>
              </w:rPr>
            </w:pPr>
            <w:r>
              <w:rPr>
                <w:color w:val="000000"/>
                <w:sz w:val="24"/>
              </w:rPr>
              <w:t>Gilchrist</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086</w:t>
            </w:r>
          </w:p>
        </w:tc>
        <w:tc>
          <w:tcPr>
            <w:tcW w:w="1440" w:type="dxa"/>
          </w:tcPr>
          <w:p w:rsidR="00B36A91" w:rsidRDefault="00B36A91">
            <w:pPr>
              <w:ind w:right="-34"/>
              <w:rPr>
                <w:color w:val="000000"/>
                <w:sz w:val="24"/>
              </w:rPr>
            </w:pPr>
            <w:r>
              <w:rPr>
                <w:color w:val="000000"/>
                <w:sz w:val="24"/>
              </w:rPr>
              <w:t>Miami-Dade*</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131</w:t>
            </w:r>
          </w:p>
        </w:tc>
        <w:tc>
          <w:tcPr>
            <w:tcW w:w="1440" w:type="dxa"/>
          </w:tcPr>
          <w:p w:rsidR="00B36A91" w:rsidRDefault="00B36A91">
            <w:pPr>
              <w:ind w:right="-34"/>
              <w:rPr>
                <w:color w:val="000000"/>
                <w:sz w:val="24"/>
              </w:rPr>
            </w:pPr>
            <w:r>
              <w:rPr>
                <w:color w:val="000000"/>
                <w:sz w:val="24"/>
              </w:rPr>
              <w:t>Walton</w:t>
            </w:r>
          </w:p>
        </w:tc>
      </w:tr>
      <w:tr w:rsidR="00B36A91">
        <w:trPr>
          <w:trHeight w:val="249"/>
          <w:jc w:val="center"/>
        </w:trPr>
        <w:tc>
          <w:tcPr>
            <w:tcW w:w="1080" w:type="dxa"/>
          </w:tcPr>
          <w:p w:rsidR="00B36A91" w:rsidRDefault="00B36A91">
            <w:pPr>
              <w:ind w:right="-34"/>
              <w:jc w:val="center"/>
              <w:rPr>
                <w:color w:val="000000"/>
                <w:sz w:val="24"/>
              </w:rPr>
            </w:pPr>
            <w:r>
              <w:rPr>
                <w:color w:val="000000"/>
                <w:sz w:val="24"/>
              </w:rPr>
              <w:t>043</w:t>
            </w:r>
          </w:p>
        </w:tc>
        <w:tc>
          <w:tcPr>
            <w:tcW w:w="1440" w:type="dxa"/>
          </w:tcPr>
          <w:p w:rsidR="00B36A91" w:rsidRDefault="00B36A91">
            <w:pPr>
              <w:ind w:right="-34"/>
              <w:rPr>
                <w:color w:val="000000"/>
                <w:sz w:val="24"/>
              </w:rPr>
            </w:pPr>
            <w:r>
              <w:rPr>
                <w:color w:val="000000"/>
                <w:sz w:val="24"/>
              </w:rPr>
              <w:t>Glades</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087</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Monroe</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133</w:t>
            </w:r>
          </w:p>
        </w:tc>
        <w:tc>
          <w:tcPr>
            <w:tcW w:w="1440" w:type="dxa"/>
          </w:tcPr>
          <w:p w:rsidR="00B36A91" w:rsidRDefault="00B36A91">
            <w:pPr>
              <w:ind w:right="-34"/>
              <w:rPr>
                <w:color w:val="000000"/>
                <w:sz w:val="24"/>
              </w:rPr>
            </w:pPr>
            <w:smartTag w:uri="urn:schemas-microsoft-com:office:smarttags" w:element="place">
              <w:smartTag w:uri="urn:schemas-microsoft-com:office:smarttags" w:element="State">
                <w:r>
                  <w:rPr>
                    <w:color w:val="000000"/>
                    <w:sz w:val="24"/>
                  </w:rPr>
                  <w:t>Washington</w:t>
                </w:r>
              </w:smartTag>
            </w:smartTag>
          </w:p>
        </w:tc>
      </w:tr>
      <w:tr w:rsidR="00B36A91">
        <w:trPr>
          <w:trHeight w:val="249"/>
          <w:jc w:val="center"/>
        </w:trPr>
        <w:tc>
          <w:tcPr>
            <w:tcW w:w="1080" w:type="dxa"/>
          </w:tcPr>
          <w:p w:rsidR="00B36A91" w:rsidRDefault="00B36A91">
            <w:pPr>
              <w:ind w:right="-34"/>
              <w:jc w:val="center"/>
              <w:rPr>
                <w:color w:val="000000"/>
                <w:sz w:val="24"/>
              </w:rPr>
            </w:pPr>
            <w:r>
              <w:rPr>
                <w:color w:val="000000"/>
                <w:sz w:val="24"/>
              </w:rPr>
              <w:t>045</w:t>
            </w:r>
          </w:p>
        </w:tc>
        <w:tc>
          <w:tcPr>
            <w:tcW w:w="1440" w:type="dxa"/>
          </w:tcPr>
          <w:p w:rsidR="00B36A91" w:rsidRDefault="00B36A91">
            <w:pPr>
              <w:ind w:right="-34"/>
              <w:rPr>
                <w:color w:val="000000"/>
                <w:sz w:val="24"/>
              </w:rPr>
            </w:pPr>
            <w:r>
              <w:rPr>
                <w:color w:val="000000"/>
                <w:sz w:val="24"/>
              </w:rPr>
              <w:t>Gulf</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089</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Nassau</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p>
        </w:tc>
        <w:tc>
          <w:tcPr>
            <w:tcW w:w="1440" w:type="dxa"/>
          </w:tcPr>
          <w:p w:rsidR="00B36A91" w:rsidRDefault="00B36A91">
            <w:pPr>
              <w:ind w:right="-34"/>
              <w:rPr>
                <w:color w:val="000000"/>
                <w:sz w:val="24"/>
              </w:rPr>
            </w:pPr>
          </w:p>
        </w:tc>
      </w:tr>
      <w:tr w:rsidR="00B36A91">
        <w:trPr>
          <w:trHeight w:val="249"/>
          <w:jc w:val="center"/>
        </w:trPr>
        <w:tc>
          <w:tcPr>
            <w:tcW w:w="1080" w:type="dxa"/>
          </w:tcPr>
          <w:p w:rsidR="00B36A91" w:rsidRDefault="00B36A91">
            <w:pPr>
              <w:ind w:right="-34"/>
              <w:jc w:val="center"/>
              <w:rPr>
                <w:color w:val="000000"/>
                <w:sz w:val="24"/>
              </w:rPr>
            </w:pPr>
            <w:r>
              <w:rPr>
                <w:color w:val="000000"/>
                <w:sz w:val="24"/>
              </w:rPr>
              <w:t>047</w:t>
            </w:r>
          </w:p>
        </w:tc>
        <w:tc>
          <w:tcPr>
            <w:tcW w:w="1440" w:type="dxa"/>
          </w:tcPr>
          <w:p w:rsidR="00B36A91" w:rsidRDefault="00B36A91">
            <w:pPr>
              <w:ind w:right="-34"/>
              <w:rPr>
                <w:color w:val="000000"/>
                <w:sz w:val="24"/>
              </w:rPr>
            </w:pPr>
            <w:smartTag w:uri="urn:schemas-microsoft-com:office:smarttags" w:element="place">
              <w:smartTag w:uri="urn:schemas-microsoft-com:office:smarttags" w:element="City">
                <w:r>
                  <w:rPr>
                    <w:color w:val="000000"/>
                    <w:sz w:val="24"/>
                  </w:rPr>
                  <w:t>Hamilton</w:t>
                </w:r>
              </w:smartTag>
            </w:smartTag>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r>
              <w:rPr>
                <w:color w:val="000000"/>
                <w:sz w:val="24"/>
              </w:rPr>
              <w:t>091</w:t>
            </w:r>
          </w:p>
        </w:tc>
        <w:tc>
          <w:tcPr>
            <w:tcW w:w="1440" w:type="dxa"/>
          </w:tcPr>
          <w:p w:rsidR="00B36A91" w:rsidRDefault="00B36A91">
            <w:pPr>
              <w:ind w:right="-34"/>
              <w:rPr>
                <w:color w:val="000000"/>
                <w:sz w:val="24"/>
              </w:rPr>
            </w:pPr>
            <w:r>
              <w:rPr>
                <w:color w:val="000000"/>
                <w:sz w:val="24"/>
              </w:rPr>
              <w:t>Okaloosa</w:t>
            </w: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p>
        </w:tc>
        <w:tc>
          <w:tcPr>
            <w:tcW w:w="1440" w:type="dxa"/>
          </w:tcPr>
          <w:p w:rsidR="00B36A91" w:rsidRDefault="00B36A91">
            <w:pPr>
              <w:ind w:right="-34"/>
              <w:rPr>
                <w:color w:val="000000"/>
                <w:sz w:val="24"/>
              </w:rPr>
            </w:pPr>
          </w:p>
        </w:tc>
      </w:tr>
      <w:tr w:rsidR="00B36A91">
        <w:trPr>
          <w:trHeight w:val="249"/>
          <w:jc w:val="center"/>
        </w:trPr>
        <w:tc>
          <w:tcPr>
            <w:tcW w:w="1080" w:type="dxa"/>
          </w:tcPr>
          <w:p w:rsidR="00B36A91" w:rsidRDefault="00B36A91">
            <w:pPr>
              <w:ind w:right="-34"/>
              <w:jc w:val="center"/>
              <w:rPr>
                <w:color w:val="000000"/>
                <w:sz w:val="24"/>
              </w:rPr>
            </w:pPr>
          </w:p>
        </w:tc>
        <w:tc>
          <w:tcPr>
            <w:tcW w:w="1440" w:type="dxa"/>
          </w:tcPr>
          <w:p w:rsidR="00B36A91" w:rsidRDefault="00B36A91">
            <w:pPr>
              <w:ind w:right="-34"/>
              <w:rPr>
                <w:color w:val="000000"/>
                <w:sz w:val="24"/>
              </w:rPr>
            </w:pP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p>
        </w:tc>
        <w:tc>
          <w:tcPr>
            <w:tcW w:w="1440" w:type="dxa"/>
          </w:tcPr>
          <w:p w:rsidR="00B36A91" w:rsidRDefault="00B36A91">
            <w:pPr>
              <w:ind w:right="-34"/>
              <w:rPr>
                <w:color w:val="000000"/>
                <w:sz w:val="24"/>
              </w:rPr>
            </w:pPr>
          </w:p>
        </w:tc>
        <w:tc>
          <w:tcPr>
            <w:tcW w:w="720" w:type="dxa"/>
          </w:tcPr>
          <w:p w:rsidR="00B36A91" w:rsidRDefault="00B36A91">
            <w:pPr>
              <w:ind w:right="-34"/>
              <w:rPr>
                <w:b/>
                <w:color w:val="000000"/>
                <w:sz w:val="24"/>
              </w:rPr>
            </w:pPr>
          </w:p>
        </w:tc>
        <w:tc>
          <w:tcPr>
            <w:tcW w:w="1080" w:type="dxa"/>
          </w:tcPr>
          <w:p w:rsidR="00B36A91" w:rsidRDefault="00B36A91">
            <w:pPr>
              <w:ind w:right="-34"/>
              <w:jc w:val="center"/>
              <w:rPr>
                <w:color w:val="000000"/>
                <w:sz w:val="24"/>
              </w:rPr>
            </w:pPr>
          </w:p>
        </w:tc>
        <w:tc>
          <w:tcPr>
            <w:tcW w:w="1440" w:type="dxa"/>
          </w:tcPr>
          <w:p w:rsidR="00B36A91" w:rsidRDefault="00B36A91">
            <w:pPr>
              <w:ind w:right="-34"/>
              <w:rPr>
                <w:color w:val="000000"/>
                <w:sz w:val="24"/>
              </w:rPr>
            </w:pPr>
          </w:p>
        </w:tc>
      </w:tr>
    </w:tbl>
    <w:p w:rsidR="00B36A91" w:rsidRDefault="00B36A91"/>
    <w:p w:rsidR="00B36A91" w:rsidRDefault="00B36A91">
      <w:pPr>
        <w:pStyle w:val="A"/>
        <w:tabs>
          <w:tab w:val="clear" w:pos="446"/>
          <w:tab w:val="left" w:pos="360"/>
          <w:tab w:val="left" w:pos="3060"/>
        </w:tabs>
        <w:spacing w:after="0"/>
        <w:ind w:left="360" w:firstLine="0"/>
      </w:pPr>
      <w:r>
        <w:rPr>
          <w:b/>
        </w:rPr>
        <w:t>Note</w:t>
      </w:r>
      <w:r>
        <w:t>:  These codes are derived from the Federal Information Processing Standards (FIPS) Codes.</w:t>
      </w:r>
    </w:p>
    <w:p w:rsidR="00B36A91" w:rsidRDefault="00B36A91">
      <w:pPr>
        <w:pStyle w:val="A"/>
        <w:tabs>
          <w:tab w:val="clear" w:pos="446"/>
          <w:tab w:val="left" w:pos="3060"/>
        </w:tabs>
        <w:spacing w:after="0"/>
        <w:ind w:left="720" w:firstLine="0"/>
      </w:pPr>
    </w:p>
    <w:p w:rsidR="00B36A91" w:rsidRDefault="00B36A91">
      <w:pPr>
        <w:pStyle w:val="A"/>
        <w:tabs>
          <w:tab w:val="clear" w:pos="446"/>
          <w:tab w:val="left" w:pos="360"/>
          <w:tab w:val="left" w:pos="3060"/>
        </w:tabs>
        <w:spacing w:after="0"/>
        <w:ind w:left="360" w:firstLine="0"/>
      </w:pPr>
    </w:p>
    <w:p w:rsidR="00B36A91" w:rsidRDefault="00B36A91">
      <w:pPr>
        <w:pStyle w:val="A"/>
        <w:tabs>
          <w:tab w:val="clear" w:pos="446"/>
          <w:tab w:val="left" w:pos="360"/>
          <w:tab w:val="left" w:pos="3060"/>
        </w:tabs>
        <w:spacing w:after="0"/>
        <w:ind w:left="360" w:firstLine="0"/>
      </w:pPr>
    </w:p>
    <w:p w:rsidR="00B36A91" w:rsidRDefault="00B36A91">
      <w:pPr>
        <w:pStyle w:val="letter"/>
        <w:tabs>
          <w:tab w:val="left" w:pos="720"/>
        </w:tabs>
        <w:jc w:val="center"/>
        <w:rPr>
          <w:rFonts w:ascii="Arial" w:hAnsi="Arial"/>
          <w:sz w:val="28"/>
        </w:rPr>
      </w:pPr>
      <w:r>
        <w:rPr>
          <w:rFonts w:ascii="Arial" w:hAnsi="Arial"/>
          <w:b/>
          <w:sz w:val="28"/>
        </w:rPr>
        <w:t>ZIP Codes</w:t>
      </w:r>
    </w:p>
    <w:p w:rsidR="00B36A91" w:rsidRDefault="00B36A91">
      <w:pPr>
        <w:keepLines/>
        <w:tabs>
          <w:tab w:val="left" w:pos="1440"/>
          <w:tab w:val="left" w:pos="4032"/>
          <w:tab w:val="left" w:pos="10800"/>
        </w:tabs>
        <w:rPr>
          <w:sz w:val="24"/>
        </w:rPr>
      </w:pPr>
    </w:p>
    <w:p w:rsidR="00B36A91" w:rsidRDefault="00B36A91">
      <w:pPr>
        <w:keepLines/>
        <w:tabs>
          <w:tab w:val="left" w:pos="1440"/>
          <w:tab w:val="left" w:pos="4032"/>
          <w:tab w:val="left" w:pos="10800"/>
        </w:tabs>
        <w:rPr>
          <w:sz w:val="24"/>
        </w:rPr>
      </w:pPr>
      <w:r>
        <w:rPr>
          <w:sz w:val="24"/>
        </w:rPr>
        <w:t>Data with unk</w:t>
      </w:r>
      <w:r w:rsidR="00AD13D7">
        <w:rPr>
          <w:sz w:val="24"/>
        </w:rPr>
        <w:t>nown ZIP Codes according to 2007</w:t>
      </w:r>
      <w:r>
        <w:rPr>
          <w:sz w:val="24"/>
        </w:rPr>
        <w:t xml:space="preserve"> FHCF rating is not included in this data set.</w:t>
      </w:r>
    </w:p>
    <w:p w:rsidR="00AD13D7" w:rsidRDefault="00B36A91" w:rsidP="00AD13D7">
      <w:pPr>
        <w:jc w:val="center"/>
        <w:outlineLvl w:val="0"/>
        <w:rPr>
          <w:rFonts w:ascii="Arial" w:hAnsi="Arial"/>
          <w:b/>
          <w:sz w:val="28"/>
        </w:rPr>
      </w:pPr>
      <w:r>
        <w:rPr>
          <w:b/>
        </w:rPr>
        <w:br w:type="page"/>
      </w:r>
      <w:r w:rsidR="00AD13D7">
        <w:rPr>
          <w:rFonts w:ascii="Arial" w:hAnsi="Arial"/>
          <w:b/>
          <w:sz w:val="28"/>
        </w:rPr>
        <w:lastRenderedPageBreak/>
        <w:t>Reimbursement</w:t>
      </w:r>
      <w:r w:rsidR="00AD13D7">
        <w:rPr>
          <w:sz w:val="28"/>
        </w:rPr>
        <w:t xml:space="preserve"> </w:t>
      </w:r>
      <w:r w:rsidR="00AD13D7">
        <w:rPr>
          <w:rFonts w:ascii="Arial" w:hAnsi="Arial"/>
          <w:b/>
          <w:sz w:val="28"/>
        </w:rPr>
        <w:t xml:space="preserve">Contract: Article V – Selected Definitions </w:t>
      </w:r>
    </w:p>
    <w:p w:rsidR="00AD13D7" w:rsidRDefault="00AD13D7" w:rsidP="00AD13D7">
      <w:pPr>
        <w:pStyle w:val="Heading1"/>
        <w:keepNext w:val="0"/>
        <w:spacing w:after="0" w:line="240" w:lineRule="atLeast"/>
        <w:rPr>
          <w:szCs w:val="24"/>
          <w:highlight w:val="yellow"/>
        </w:rPr>
      </w:pPr>
    </w:p>
    <w:p w:rsidR="00AD13D7" w:rsidRPr="00AD13D7" w:rsidRDefault="00AD13D7" w:rsidP="00AD13D7">
      <w:pPr>
        <w:numPr>
          <w:ilvl w:val="0"/>
          <w:numId w:val="5"/>
        </w:numPr>
        <w:tabs>
          <w:tab w:val="clear" w:pos="360"/>
          <w:tab w:val="left" w:pos="-360"/>
          <w:tab w:val="num" w:pos="540"/>
        </w:tabs>
        <w:ind w:left="540" w:hanging="540"/>
        <w:jc w:val="both"/>
        <w:rPr>
          <w:b/>
          <w:sz w:val="24"/>
          <w:szCs w:val="24"/>
        </w:rPr>
      </w:pPr>
      <w:r w:rsidRPr="00AD13D7">
        <w:rPr>
          <w:b/>
          <w:sz w:val="24"/>
          <w:szCs w:val="24"/>
        </w:rPr>
        <w:t>Additional Living Expenses (ALE)</w:t>
      </w:r>
    </w:p>
    <w:p w:rsidR="00AD13D7" w:rsidRPr="00AD13D7" w:rsidRDefault="00AD13D7" w:rsidP="00AD13D7">
      <w:pPr>
        <w:tabs>
          <w:tab w:val="left" w:pos="-360"/>
          <w:tab w:val="left" w:pos="540"/>
        </w:tabs>
        <w:ind w:left="540"/>
        <w:jc w:val="both"/>
        <w:rPr>
          <w:sz w:val="24"/>
          <w:szCs w:val="24"/>
        </w:rPr>
      </w:pPr>
      <w:r w:rsidRPr="00AD13D7">
        <w:rPr>
          <w:sz w:val="24"/>
          <w:szCs w:val="24"/>
        </w:rPr>
        <w:t>ALE losses covered by the FHCF are not to exceed 40 percent of the insured value of a Residential Structure or its contents based on the coverage provided in the policy.  Fair rental value, loss of use, loss of rents, or business interruption losses are not covered by the FHCF.</w:t>
      </w:r>
    </w:p>
    <w:p w:rsidR="00AD13D7" w:rsidRPr="00AD13D7" w:rsidRDefault="00AD13D7" w:rsidP="00AD13D7">
      <w:pPr>
        <w:tabs>
          <w:tab w:val="left" w:pos="-360"/>
        </w:tabs>
        <w:ind w:left="540" w:hanging="630"/>
        <w:jc w:val="both"/>
        <w:rPr>
          <w:b/>
          <w:sz w:val="24"/>
          <w:szCs w:val="24"/>
        </w:rPr>
      </w:pPr>
      <w:r w:rsidRPr="00AD13D7">
        <w:rPr>
          <w:sz w:val="24"/>
          <w:szCs w:val="24"/>
        </w:rPr>
        <w:t>(10)</w:t>
      </w:r>
      <w:r w:rsidRPr="00AD13D7">
        <w:rPr>
          <w:sz w:val="24"/>
          <w:szCs w:val="24"/>
        </w:rPr>
        <w:tab/>
      </w:r>
      <w:r w:rsidRPr="00AD13D7">
        <w:rPr>
          <w:b/>
          <w:sz w:val="24"/>
          <w:szCs w:val="24"/>
        </w:rPr>
        <w:t>Covered Policy or Covered Policies</w:t>
      </w:r>
    </w:p>
    <w:p w:rsidR="00AD13D7" w:rsidRPr="00AD13D7" w:rsidRDefault="00AD13D7" w:rsidP="00AD13D7">
      <w:pPr>
        <w:tabs>
          <w:tab w:val="left" w:pos="-360"/>
        </w:tabs>
        <w:ind w:left="900" w:hanging="360"/>
        <w:jc w:val="both"/>
        <w:rPr>
          <w:sz w:val="24"/>
          <w:szCs w:val="24"/>
        </w:rPr>
      </w:pPr>
      <w:r w:rsidRPr="00AD13D7">
        <w:rPr>
          <w:sz w:val="24"/>
          <w:szCs w:val="24"/>
        </w:rPr>
        <w:t xml:space="preserve">(a) Covered Policy, as defined in Section 215.555(2)(c), Florida Statutes, is further clarified to mean only that portion of a binder, policy or contract of insurance that insures real or personal property located in the State of Florida to the extent such policy insures a Residential Structure, as defined in definition (27) herein, or the contents of a Residential Structure located in the State of Florida.  </w:t>
      </w:r>
    </w:p>
    <w:p w:rsidR="00AD13D7" w:rsidRPr="00AD13D7" w:rsidRDefault="00AD13D7" w:rsidP="00AD13D7">
      <w:pPr>
        <w:tabs>
          <w:tab w:val="left" w:pos="-360"/>
        </w:tabs>
        <w:ind w:left="900" w:hanging="360"/>
        <w:jc w:val="both"/>
        <w:rPr>
          <w:sz w:val="24"/>
          <w:szCs w:val="24"/>
        </w:rPr>
      </w:pPr>
      <w:r w:rsidRPr="00AD13D7">
        <w:rPr>
          <w:sz w:val="24"/>
          <w:szCs w:val="24"/>
        </w:rPr>
        <w:t>(b) Due to the specialized nature of the definition of Covered Policies, Covered Policies are not limited to only one line of business in the Company’s annual statement required to be filed by Section 624.424, Florida Statutes. Instead, Covered Policies are found in several lines of business on the Company’s annual statement.  Covered Policies will at a minimum be reported in the Company’s statutory annual statement as:</w:t>
      </w:r>
    </w:p>
    <w:p w:rsidR="00AD13D7" w:rsidRPr="00AD13D7" w:rsidRDefault="00AD13D7" w:rsidP="00AD13D7">
      <w:pPr>
        <w:numPr>
          <w:ilvl w:val="0"/>
          <w:numId w:val="1"/>
        </w:numPr>
        <w:tabs>
          <w:tab w:val="left" w:pos="-360"/>
          <w:tab w:val="left" w:pos="1260"/>
        </w:tabs>
        <w:ind w:left="1620"/>
        <w:rPr>
          <w:sz w:val="24"/>
          <w:szCs w:val="24"/>
        </w:rPr>
      </w:pPr>
      <w:r w:rsidRPr="00AD13D7">
        <w:rPr>
          <w:sz w:val="24"/>
          <w:szCs w:val="24"/>
        </w:rPr>
        <w:t>Fire</w:t>
      </w:r>
    </w:p>
    <w:p w:rsidR="00AD13D7" w:rsidRPr="00AD13D7" w:rsidRDefault="00AD13D7" w:rsidP="00AD13D7">
      <w:pPr>
        <w:numPr>
          <w:ilvl w:val="0"/>
          <w:numId w:val="1"/>
        </w:numPr>
        <w:tabs>
          <w:tab w:val="left" w:pos="-360"/>
        </w:tabs>
        <w:ind w:left="1620"/>
        <w:rPr>
          <w:sz w:val="24"/>
          <w:szCs w:val="24"/>
        </w:rPr>
      </w:pPr>
      <w:r w:rsidRPr="00AD13D7">
        <w:rPr>
          <w:sz w:val="24"/>
          <w:szCs w:val="24"/>
        </w:rPr>
        <w:t>Allied Lines</w:t>
      </w:r>
    </w:p>
    <w:p w:rsidR="00AD13D7" w:rsidRPr="00AD13D7" w:rsidRDefault="00AD13D7" w:rsidP="00AD13D7">
      <w:pPr>
        <w:numPr>
          <w:ilvl w:val="0"/>
          <w:numId w:val="1"/>
        </w:numPr>
        <w:tabs>
          <w:tab w:val="left" w:pos="-360"/>
        </w:tabs>
        <w:ind w:left="1620"/>
        <w:rPr>
          <w:sz w:val="24"/>
          <w:szCs w:val="24"/>
        </w:rPr>
      </w:pPr>
      <w:r w:rsidRPr="00AD13D7">
        <w:rPr>
          <w:sz w:val="24"/>
          <w:szCs w:val="24"/>
        </w:rPr>
        <w:t>Farmowners Multiple Peril</w:t>
      </w:r>
    </w:p>
    <w:p w:rsidR="00AD13D7" w:rsidRPr="00AD13D7" w:rsidRDefault="00AD13D7" w:rsidP="00AD13D7">
      <w:pPr>
        <w:numPr>
          <w:ilvl w:val="0"/>
          <w:numId w:val="1"/>
        </w:numPr>
        <w:tabs>
          <w:tab w:val="left" w:pos="-360"/>
        </w:tabs>
        <w:ind w:left="1620"/>
        <w:rPr>
          <w:sz w:val="24"/>
          <w:szCs w:val="24"/>
        </w:rPr>
      </w:pPr>
      <w:smartTag w:uri="urn:schemas-microsoft-com:office:smarttags" w:element="PersonName">
        <w:r w:rsidRPr="00AD13D7">
          <w:rPr>
            <w:sz w:val="24"/>
            <w:szCs w:val="24"/>
          </w:rPr>
          <w:t>Home</w:t>
        </w:r>
      </w:smartTag>
      <w:r w:rsidRPr="00AD13D7">
        <w:rPr>
          <w:sz w:val="24"/>
          <w:szCs w:val="24"/>
        </w:rPr>
        <w:t>owners Multiple Peril</w:t>
      </w:r>
    </w:p>
    <w:p w:rsidR="00AD13D7" w:rsidRPr="00AD13D7" w:rsidRDefault="00AD13D7" w:rsidP="00AD13D7">
      <w:pPr>
        <w:numPr>
          <w:ilvl w:val="0"/>
          <w:numId w:val="1"/>
        </w:numPr>
        <w:tabs>
          <w:tab w:val="left" w:pos="-360"/>
          <w:tab w:val="left" w:pos="900"/>
        </w:tabs>
        <w:ind w:left="1440" w:hanging="180"/>
        <w:rPr>
          <w:sz w:val="24"/>
          <w:szCs w:val="24"/>
        </w:rPr>
      </w:pPr>
      <w:r w:rsidRPr="00AD13D7">
        <w:rPr>
          <w:sz w:val="24"/>
          <w:szCs w:val="24"/>
        </w:rPr>
        <w:t>Commercial Multiple Peril (</w:t>
      </w:r>
      <w:proofErr w:type="spellStart"/>
      <w:r w:rsidRPr="00AD13D7">
        <w:rPr>
          <w:sz w:val="24"/>
          <w:szCs w:val="24"/>
        </w:rPr>
        <w:t>non liability</w:t>
      </w:r>
      <w:proofErr w:type="spellEnd"/>
      <w:r w:rsidRPr="00AD13D7">
        <w:rPr>
          <w:sz w:val="24"/>
          <w:szCs w:val="24"/>
        </w:rPr>
        <w:t xml:space="preserve"> portion, covering condominiums and apartments)</w:t>
      </w:r>
    </w:p>
    <w:p w:rsidR="00AD13D7" w:rsidRPr="00AD13D7" w:rsidRDefault="00AD13D7" w:rsidP="00AD13D7">
      <w:pPr>
        <w:numPr>
          <w:ilvl w:val="0"/>
          <w:numId w:val="1"/>
        </w:numPr>
        <w:tabs>
          <w:tab w:val="left" w:pos="-360"/>
        </w:tabs>
        <w:ind w:left="1620"/>
        <w:rPr>
          <w:sz w:val="24"/>
          <w:szCs w:val="24"/>
        </w:rPr>
      </w:pPr>
      <w:r w:rsidRPr="00AD13D7">
        <w:rPr>
          <w:sz w:val="24"/>
          <w:szCs w:val="24"/>
        </w:rPr>
        <w:t>Inland Marine</w:t>
      </w:r>
    </w:p>
    <w:p w:rsidR="00AD13D7" w:rsidRPr="00AD13D7" w:rsidRDefault="00AD13D7" w:rsidP="00AD13D7">
      <w:pPr>
        <w:tabs>
          <w:tab w:val="left" w:pos="-360"/>
        </w:tabs>
        <w:ind w:left="900"/>
        <w:jc w:val="both"/>
        <w:rPr>
          <w:sz w:val="24"/>
          <w:szCs w:val="24"/>
        </w:rPr>
      </w:pPr>
      <w:r w:rsidRPr="00AD13D7">
        <w:rPr>
          <w:sz w:val="24"/>
          <w:szCs w:val="24"/>
        </w:rPr>
        <w:t>Note that where particular insurance exposures are reported, e.g. mobile home, on an annual statement is not dispositive of whether or not the exposure is a Covered Policy.</w:t>
      </w:r>
    </w:p>
    <w:p w:rsidR="00AD13D7" w:rsidRPr="00AD13D7" w:rsidRDefault="00AD13D7" w:rsidP="00AD13D7">
      <w:pPr>
        <w:numPr>
          <w:ilvl w:val="0"/>
          <w:numId w:val="4"/>
        </w:numPr>
        <w:tabs>
          <w:tab w:val="left" w:pos="-360"/>
          <w:tab w:val="left" w:pos="540"/>
        </w:tabs>
        <w:jc w:val="both"/>
        <w:rPr>
          <w:sz w:val="24"/>
          <w:szCs w:val="24"/>
        </w:rPr>
      </w:pPr>
      <w:r w:rsidRPr="00AD13D7">
        <w:rPr>
          <w:sz w:val="24"/>
          <w:szCs w:val="24"/>
        </w:rPr>
        <w:t xml:space="preserve">This definition applies only to the first-party property section of  a policy pertaining strictly to the structure, its contents, appurtenant structures, or ALE coverage.  </w:t>
      </w:r>
    </w:p>
    <w:p w:rsidR="00AD13D7" w:rsidRPr="00AD13D7" w:rsidRDefault="00AD13D7" w:rsidP="00AD13D7">
      <w:pPr>
        <w:numPr>
          <w:ilvl w:val="0"/>
          <w:numId w:val="4"/>
        </w:numPr>
        <w:tabs>
          <w:tab w:val="left" w:pos="-360"/>
          <w:tab w:val="left" w:pos="540"/>
        </w:tabs>
        <w:jc w:val="both"/>
        <w:rPr>
          <w:sz w:val="24"/>
          <w:szCs w:val="24"/>
        </w:rPr>
      </w:pPr>
      <w:r w:rsidRPr="00AD13D7">
        <w:rPr>
          <w:sz w:val="24"/>
          <w:szCs w:val="24"/>
        </w:rPr>
        <w:t>Covered Policy also includes any collateral protection insurance policy covering personal residences which protects both the borrower’s and the lender’s financial interest, in an amount at least equal to the coverage for the dwelling in place under the lapsed homeowner’s policy, if such policy can be accurately reported as required in Section 215.555(5), Florida Statutes.  A Company will be deemed to be able to accurately report data if the required data, as specified in the Premium Formula adopted in Section 215.555(5), Florida Statutes, is available.</w:t>
      </w:r>
    </w:p>
    <w:p w:rsidR="00AD13D7" w:rsidRPr="00AD13D7" w:rsidRDefault="00AD13D7" w:rsidP="00AD13D7">
      <w:pPr>
        <w:numPr>
          <w:ilvl w:val="0"/>
          <w:numId w:val="4"/>
        </w:numPr>
        <w:tabs>
          <w:tab w:val="left" w:pos="-360"/>
          <w:tab w:val="left" w:pos="540"/>
        </w:tabs>
        <w:jc w:val="both"/>
        <w:rPr>
          <w:sz w:val="24"/>
          <w:szCs w:val="24"/>
        </w:rPr>
      </w:pPr>
      <w:r w:rsidRPr="00AD13D7">
        <w:rPr>
          <w:sz w:val="24"/>
          <w:szCs w:val="24"/>
        </w:rPr>
        <w:t>See Article VI of this Contract for specific exclusions.</w:t>
      </w:r>
    </w:p>
    <w:p w:rsidR="00AD13D7" w:rsidRPr="00AD13D7" w:rsidRDefault="00AD13D7" w:rsidP="00AD13D7">
      <w:pPr>
        <w:tabs>
          <w:tab w:val="left" w:pos="540"/>
        </w:tabs>
        <w:ind w:left="540" w:hanging="540"/>
        <w:rPr>
          <w:sz w:val="24"/>
          <w:szCs w:val="24"/>
        </w:rPr>
      </w:pPr>
      <w:r w:rsidRPr="00AD13D7">
        <w:rPr>
          <w:sz w:val="24"/>
          <w:szCs w:val="24"/>
        </w:rPr>
        <w:t>(13)</w:t>
      </w:r>
      <w:r w:rsidRPr="00AD13D7">
        <w:rPr>
          <w:b/>
          <w:sz w:val="24"/>
          <w:szCs w:val="24"/>
        </w:rPr>
        <w:tab/>
        <w:t>Excess Policies</w:t>
      </w:r>
    </w:p>
    <w:p w:rsidR="00AD13D7" w:rsidRPr="00AD13D7" w:rsidRDefault="00AD13D7" w:rsidP="00AD13D7">
      <w:pPr>
        <w:tabs>
          <w:tab w:val="left" w:pos="-360"/>
          <w:tab w:val="left" w:pos="540"/>
        </w:tabs>
        <w:ind w:left="540"/>
        <w:jc w:val="both"/>
        <w:rPr>
          <w:sz w:val="24"/>
          <w:szCs w:val="24"/>
        </w:rPr>
      </w:pPr>
      <w:r w:rsidRPr="00AD13D7">
        <w:rPr>
          <w:sz w:val="24"/>
          <w:szCs w:val="24"/>
        </w:rPr>
        <w:t xml:space="preserve">This term, for the purposes of this Contract, means a policy that provides insurance protection for large commercial property risks that provide a layer of coverage above a primary layer (which is insured by a different insurer) that acts much the same as a very large deductible.  </w:t>
      </w:r>
    </w:p>
    <w:p w:rsidR="00AD13D7" w:rsidRPr="00AD13D7" w:rsidRDefault="00AD13D7" w:rsidP="00AD13D7">
      <w:pPr>
        <w:tabs>
          <w:tab w:val="left" w:pos="-360"/>
          <w:tab w:val="left" w:pos="540"/>
        </w:tabs>
        <w:ind w:left="540"/>
        <w:jc w:val="both"/>
        <w:rPr>
          <w:b/>
          <w:sz w:val="24"/>
          <w:szCs w:val="24"/>
        </w:rPr>
      </w:pPr>
      <w:r>
        <w:rPr>
          <w:b/>
          <w:sz w:val="24"/>
          <w:szCs w:val="24"/>
        </w:rPr>
        <w:br w:type="page"/>
      </w:r>
    </w:p>
    <w:p w:rsidR="00AD13D7" w:rsidRPr="00AD13D7" w:rsidRDefault="00AD13D7" w:rsidP="00AD13D7">
      <w:pPr>
        <w:tabs>
          <w:tab w:val="left" w:pos="540"/>
        </w:tabs>
        <w:ind w:left="540" w:hanging="540"/>
        <w:rPr>
          <w:sz w:val="24"/>
          <w:szCs w:val="24"/>
        </w:rPr>
      </w:pPr>
      <w:r w:rsidRPr="00AD13D7">
        <w:rPr>
          <w:sz w:val="24"/>
          <w:szCs w:val="24"/>
        </w:rPr>
        <w:lastRenderedPageBreak/>
        <w:t>(27)</w:t>
      </w:r>
      <w:r w:rsidRPr="00AD13D7">
        <w:rPr>
          <w:b/>
          <w:sz w:val="24"/>
          <w:szCs w:val="24"/>
        </w:rPr>
        <w:tab/>
        <w:t>Residential Structures</w:t>
      </w:r>
    </w:p>
    <w:p w:rsidR="00AD13D7" w:rsidRPr="00AD13D7" w:rsidRDefault="00AD13D7" w:rsidP="00AD13D7">
      <w:pPr>
        <w:tabs>
          <w:tab w:val="left" w:pos="-360"/>
          <w:tab w:val="left" w:pos="540"/>
        </w:tabs>
        <w:ind w:left="540"/>
        <w:jc w:val="both"/>
        <w:rPr>
          <w:sz w:val="24"/>
          <w:szCs w:val="24"/>
        </w:rPr>
      </w:pPr>
      <w:r w:rsidRPr="00AD13D7">
        <w:rPr>
          <w:sz w:val="24"/>
          <w:szCs w:val="24"/>
        </w:rPr>
        <w:t xml:space="preserve">This term means dwelling units used as a home or residence for other than transient occupancy, as that term is defined in Section 83.43(10), Florida Statutes.  These include the primary structure and appurtenant structures insured under the same policy and any other structure covered under endorsements associated with a policy covering a residential structure, the principal function of which at the time of loss was as a primary or secondary residence.  Covered Residential Structures do not include any structures listed under Article VI herein.  </w:t>
      </w:r>
    </w:p>
    <w:p w:rsidR="00AD13D7" w:rsidRPr="00AD13D7" w:rsidRDefault="00AD13D7" w:rsidP="00AD13D7">
      <w:pPr>
        <w:rPr>
          <w:sz w:val="24"/>
          <w:szCs w:val="24"/>
        </w:rPr>
      </w:pPr>
    </w:p>
    <w:p w:rsidR="00AD13D7" w:rsidRDefault="00AD13D7" w:rsidP="00AD13D7">
      <w:pPr>
        <w:jc w:val="center"/>
        <w:outlineLvl w:val="0"/>
        <w:rPr>
          <w:sz w:val="28"/>
        </w:rPr>
      </w:pPr>
      <w:r>
        <w:rPr>
          <w:rFonts w:ascii="Arial" w:hAnsi="Arial"/>
          <w:b/>
          <w:sz w:val="28"/>
        </w:rPr>
        <w:t>Reimbursement</w:t>
      </w:r>
      <w:r>
        <w:rPr>
          <w:sz w:val="28"/>
        </w:rPr>
        <w:t xml:space="preserve"> </w:t>
      </w:r>
      <w:r>
        <w:rPr>
          <w:rFonts w:ascii="Arial" w:hAnsi="Arial"/>
          <w:b/>
          <w:sz w:val="28"/>
        </w:rPr>
        <w:t>Contract: Article VI – Exclusions</w:t>
      </w:r>
    </w:p>
    <w:p w:rsidR="00AD13D7" w:rsidRPr="00AD13D7" w:rsidRDefault="00AD13D7" w:rsidP="00AD13D7">
      <w:pPr>
        <w:rPr>
          <w:sz w:val="24"/>
          <w:szCs w:val="24"/>
        </w:rPr>
      </w:pPr>
    </w:p>
    <w:p w:rsidR="00AD13D7" w:rsidRPr="00AD13D7" w:rsidRDefault="00AD13D7" w:rsidP="00AD13D7">
      <w:pPr>
        <w:jc w:val="both"/>
        <w:rPr>
          <w:sz w:val="24"/>
          <w:szCs w:val="24"/>
        </w:rPr>
      </w:pPr>
      <w:r w:rsidRPr="00AD13D7">
        <w:rPr>
          <w:sz w:val="24"/>
          <w:szCs w:val="24"/>
        </w:rPr>
        <w:t>The following selected exclusions from Article VI of the Reimbursement Contract pertain to exposure that should not be reported under this Data Call.</w:t>
      </w:r>
    </w:p>
    <w:p w:rsidR="00AD13D7" w:rsidRPr="00AD13D7" w:rsidRDefault="00AD13D7" w:rsidP="00AD13D7">
      <w:pPr>
        <w:jc w:val="both"/>
        <w:rPr>
          <w:sz w:val="24"/>
          <w:szCs w:val="24"/>
        </w:rPr>
      </w:pPr>
    </w:p>
    <w:p w:rsidR="00AD13D7" w:rsidRPr="00AD13D7" w:rsidRDefault="00AD13D7" w:rsidP="00AD13D7">
      <w:pPr>
        <w:numPr>
          <w:ilvl w:val="0"/>
          <w:numId w:val="7"/>
        </w:numPr>
        <w:tabs>
          <w:tab w:val="clear" w:pos="720"/>
        </w:tabs>
        <w:ind w:left="360"/>
        <w:jc w:val="both"/>
        <w:rPr>
          <w:sz w:val="24"/>
          <w:szCs w:val="24"/>
        </w:rPr>
      </w:pPr>
      <w:r w:rsidRPr="00AD13D7">
        <w:rPr>
          <w:sz w:val="24"/>
          <w:szCs w:val="24"/>
        </w:rPr>
        <w:t>Any policy which excludes wind or hurricane coverage.</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Any Excess Policy or Deductible Buy-Back Policy that requires individual ratemaking.</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Any liability of the Company attributable to losses for fair rental value, loss of use, loss of rents, or business interruption.</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Any collateral protection policy that does not meet the definition of Covered Policy as defined in Article V(10)(d) herein.</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Any reinsurance assumed by the Company.</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 xml:space="preserve">Any exposure for: hotels, motels, timeshares, or other similar structures that are rented out daily, weekly, or monthly; homeowner associations, if no </w:t>
      </w:r>
      <w:proofErr w:type="spellStart"/>
      <w:r w:rsidRPr="00AD13D7">
        <w:rPr>
          <w:sz w:val="24"/>
          <w:szCs w:val="24"/>
        </w:rPr>
        <w:t>habitational</w:t>
      </w:r>
      <w:proofErr w:type="spellEnd"/>
      <w:r w:rsidRPr="00AD13D7">
        <w:rPr>
          <w:sz w:val="24"/>
          <w:szCs w:val="24"/>
        </w:rPr>
        <w:t xml:space="preserve"> structures are insured under the policy; and shelters, camps or retreats.</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 xml:space="preserve">Commercial healthcare facilities and nursing homes; however, a nursing home which is an integral part of a retirement community consisting of primarily </w:t>
      </w:r>
      <w:proofErr w:type="spellStart"/>
      <w:r w:rsidRPr="00AD13D7">
        <w:rPr>
          <w:sz w:val="24"/>
          <w:szCs w:val="24"/>
        </w:rPr>
        <w:t>habitational</w:t>
      </w:r>
      <w:proofErr w:type="spellEnd"/>
      <w:r w:rsidRPr="00AD13D7">
        <w:rPr>
          <w:sz w:val="24"/>
          <w:szCs w:val="24"/>
        </w:rPr>
        <w:t xml:space="preserve"> structures that are not nursing homes will not be subject to this exclusion.</w:t>
      </w:r>
    </w:p>
    <w:p w:rsidR="00AD13D7" w:rsidRPr="00AD13D7" w:rsidRDefault="00AD13D7" w:rsidP="00AD13D7">
      <w:pPr>
        <w:numPr>
          <w:ilvl w:val="0"/>
          <w:numId w:val="7"/>
        </w:numPr>
        <w:tabs>
          <w:tab w:val="clear" w:pos="720"/>
          <w:tab w:val="num" w:pos="360"/>
        </w:tabs>
        <w:ind w:left="360"/>
        <w:jc w:val="both"/>
        <w:rPr>
          <w:sz w:val="24"/>
          <w:szCs w:val="24"/>
        </w:rPr>
      </w:pPr>
      <w:r w:rsidRPr="00AD13D7">
        <w:rPr>
          <w:sz w:val="24"/>
          <w:szCs w:val="24"/>
        </w:rPr>
        <w:t xml:space="preserve">Any exposure under commercial policies covering only appurtenant structures or structures that do not function as a </w:t>
      </w:r>
      <w:proofErr w:type="spellStart"/>
      <w:r w:rsidRPr="00AD13D7">
        <w:rPr>
          <w:sz w:val="24"/>
          <w:szCs w:val="24"/>
        </w:rPr>
        <w:t>habitational</w:t>
      </w:r>
      <w:proofErr w:type="spellEnd"/>
      <w:r w:rsidRPr="00AD13D7">
        <w:rPr>
          <w:sz w:val="24"/>
          <w:szCs w:val="24"/>
        </w:rPr>
        <w:t xml:space="preserve"> structure (e.g. a policy covering only the pool of an apartment complex).</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Personal contents in a commercial storage facility covered under a policy that covers only those personal contents.</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Policies covering only Additional Living Expense.</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Any exposure for barns or barns with apartments.</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Any exposure for builders risk coverage or new residential structures still under construction.</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 xml:space="preserve">Any exposure described as a vacant property under a commercial policy.  </w:t>
      </w:r>
    </w:p>
    <w:p w:rsidR="00AD13D7" w:rsidRPr="00AD13D7" w:rsidRDefault="00AD13D7" w:rsidP="00AD13D7">
      <w:pPr>
        <w:numPr>
          <w:ilvl w:val="0"/>
          <w:numId w:val="7"/>
        </w:numPr>
        <w:tabs>
          <w:tab w:val="clear" w:pos="720"/>
        </w:tabs>
        <w:ind w:left="360"/>
        <w:jc w:val="both"/>
        <w:rPr>
          <w:sz w:val="24"/>
          <w:szCs w:val="24"/>
        </w:rPr>
      </w:pPr>
      <w:r w:rsidRPr="00AD13D7">
        <w:rPr>
          <w:sz w:val="24"/>
          <w:szCs w:val="24"/>
        </w:rPr>
        <w:t>Any exposure for recreational vehicles or boats (including boat related equipment) requiring licensing and  written on a separate policy or endorsement.</w:t>
      </w:r>
    </w:p>
    <w:p w:rsidR="00AD13D7" w:rsidRPr="00AD13D7" w:rsidRDefault="00AD13D7" w:rsidP="00AD13D7">
      <w:pPr>
        <w:numPr>
          <w:ilvl w:val="0"/>
          <w:numId w:val="8"/>
        </w:numPr>
        <w:tabs>
          <w:tab w:val="clear" w:pos="720"/>
        </w:tabs>
        <w:ind w:left="360"/>
        <w:jc w:val="both"/>
        <w:rPr>
          <w:sz w:val="24"/>
          <w:szCs w:val="24"/>
        </w:rPr>
      </w:pPr>
      <w:r w:rsidRPr="00AD13D7">
        <w:rPr>
          <w:sz w:val="24"/>
          <w:szCs w:val="24"/>
        </w:rPr>
        <w:t>Any liability assumed by the Company from Pools, Associations, and Syndicates.  Exception: Covered Policies assumed from Citizens under the terms and conditions of an executed assumption agreement between the Authorized Insurer and Citizens are covered by this Contract.</w:t>
      </w:r>
    </w:p>
    <w:p w:rsidR="00AD13D7" w:rsidRPr="00AD13D7" w:rsidRDefault="00AD13D7" w:rsidP="00AD13D7">
      <w:pPr>
        <w:jc w:val="both"/>
        <w:rPr>
          <w:sz w:val="24"/>
          <w:szCs w:val="24"/>
        </w:rPr>
      </w:pPr>
      <w:r w:rsidRPr="00AD13D7">
        <w:rPr>
          <w:sz w:val="24"/>
          <w:szCs w:val="24"/>
        </w:rPr>
        <w:t>22. Specialized Fine Arts Risks as defined in Rule 19-8.028(4)(d), F.A.C.</w:t>
      </w:r>
    </w:p>
    <w:sectPr w:rsidR="00AD13D7" w:rsidRPr="00AD13D7">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E51" w:rsidRDefault="00292E51">
      <w:r>
        <w:separator/>
      </w:r>
    </w:p>
  </w:endnote>
  <w:endnote w:type="continuationSeparator" w:id="0">
    <w:p w:rsidR="00292E51" w:rsidRDefault="0029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4D" w:rsidRDefault="004C1C37">
    <w:pPr>
      <w:pStyle w:val="Footer"/>
      <w:tabs>
        <w:tab w:val="clear" w:pos="8640"/>
        <w:tab w:val="right" w:pos="9360"/>
      </w:tabs>
      <w:rPr>
        <w:sz w:val="18"/>
      </w:rPr>
    </w:pPr>
    <w:r>
      <w:rPr>
        <w:noProof/>
        <w:sz w:val="20"/>
      </w:rPr>
      <w:pict>
        <v:line id="_x0000_s1025" style="position:absolute;left:0;text-align:left;z-index:251657216" from="0,11.1pt" to="468.05pt,11.15pt" o:allowincell="f">
          <v:stroke startarrowwidth="narrow" startarrowlength="short" endarrowwidth="narrow" endarrowlength="short"/>
        </v:line>
      </w:pict>
    </w:r>
    <w:r w:rsidR="00FE204D">
      <w:rPr>
        <w:sz w:val="18"/>
      </w:rPr>
      <w:tab/>
    </w:r>
    <w:r w:rsidR="00FE204D">
      <w:rPr>
        <w:sz w:val="18"/>
      </w:rPr>
      <w:tab/>
    </w:r>
  </w:p>
  <w:p w:rsidR="00FE204D" w:rsidRDefault="00FE204D">
    <w:pPr>
      <w:pStyle w:val="Footer"/>
      <w:tabs>
        <w:tab w:val="clear" w:pos="8640"/>
        <w:tab w:val="right" w:pos="9360"/>
      </w:tabs>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4C1C37">
      <w:rPr>
        <w:rStyle w:val="PageNumber"/>
        <w:noProof/>
        <w:sz w:val="22"/>
      </w:rPr>
      <w:t>1</w:t>
    </w:r>
    <w:r>
      <w:rPr>
        <w:rStyle w:val="PageNumber"/>
        <w:sz w:val="22"/>
      </w:rPr>
      <w:fldChar w:fldCharType="end"/>
    </w:r>
  </w:p>
  <w:p w:rsidR="00FE204D" w:rsidRDefault="00FE204D">
    <w:pPr>
      <w:pStyle w:val="Footer"/>
      <w:tabs>
        <w:tab w:val="clear" w:pos="8640"/>
        <w:tab w:val="right" w:pos="9360"/>
      </w:tabs>
      <w:rPr>
        <w:rFonts w:ascii="Arial" w:hAnsi="Arial"/>
        <w:sz w:val="18"/>
      </w:rPr>
    </w:pPr>
    <w:r>
      <w:rPr>
        <w:sz w:val="18"/>
      </w:rPr>
      <w:tab/>
    </w:r>
    <w:r>
      <w:rPr>
        <w:sz w:val="18"/>
      </w:rPr>
      <w:tab/>
      <w:t>.</w:t>
    </w:r>
  </w:p>
  <w:p w:rsidR="00FE204D" w:rsidRDefault="00FE204D">
    <w:pPr>
      <w:pStyle w:val="Footer"/>
      <w:tabs>
        <w:tab w:val="clear" w:pos="8640"/>
        <w:tab w:val="right" w:pos="9360"/>
      </w:tabs>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E51" w:rsidRDefault="00292E51">
      <w:r>
        <w:separator/>
      </w:r>
    </w:p>
  </w:footnote>
  <w:footnote w:type="continuationSeparator" w:id="0">
    <w:p w:rsidR="00292E51" w:rsidRDefault="00292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4D" w:rsidRDefault="00FE204D">
    <w:pPr>
      <w:pStyle w:val="Header"/>
    </w:pPr>
  </w:p>
  <w:p w:rsidR="00FE204D" w:rsidRDefault="004C1C37">
    <w:pPr>
      <w:pStyle w:val="Header"/>
    </w:pPr>
    <w:r>
      <w:rPr>
        <w:noProof/>
      </w:rPr>
      <w:pict>
        <v:line id="_x0000_s1026" style="position:absolute;z-index:251658240" from="0,11.1pt" to="468.05pt,11.15pt" o:allowincell="f">
          <v:stroke startarrowwidth="narrow" startarrowlength="short" endarrowwidth="narrow" endarrowlength="shor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7362"/>
    <w:multiLevelType w:val="singleLevel"/>
    <w:tmpl w:val="2670FA12"/>
    <w:lvl w:ilvl="0">
      <w:start w:val="12"/>
      <w:numFmt w:val="decimal"/>
      <w:lvlText w:val="%1."/>
      <w:lvlJc w:val="left"/>
      <w:pPr>
        <w:tabs>
          <w:tab w:val="num" w:pos="360"/>
        </w:tabs>
        <w:ind w:left="360" w:hanging="360"/>
      </w:pPr>
      <w:rPr>
        <w:b w:val="0"/>
        <w:i w:val="0"/>
      </w:rPr>
    </w:lvl>
  </w:abstractNum>
  <w:abstractNum w:abstractNumId="1">
    <w:nsid w:val="1CD95B98"/>
    <w:multiLevelType w:val="singleLevel"/>
    <w:tmpl w:val="E2D0D28E"/>
    <w:lvl w:ilvl="0">
      <w:start w:val="1"/>
      <w:numFmt w:val="bullet"/>
      <w:lvlText w:val=""/>
      <w:lvlJc w:val="left"/>
      <w:pPr>
        <w:tabs>
          <w:tab w:val="num" w:pos="0"/>
        </w:tabs>
        <w:ind w:left="720" w:hanging="360"/>
      </w:pPr>
      <w:rPr>
        <w:rFonts w:ascii="Symbol" w:hAnsi="Symbol" w:hint="default"/>
      </w:rPr>
    </w:lvl>
  </w:abstractNum>
  <w:abstractNum w:abstractNumId="2">
    <w:nsid w:val="2CF906E4"/>
    <w:multiLevelType w:val="hybridMultilevel"/>
    <w:tmpl w:val="B44E8E4C"/>
    <w:lvl w:ilvl="0" w:tplc="14F2DB3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4222DC"/>
    <w:multiLevelType w:val="singleLevel"/>
    <w:tmpl w:val="499092CC"/>
    <w:lvl w:ilvl="0">
      <w:start w:val="10"/>
      <w:numFmt w:val="none"/>
      <w:lvlText w:val="(11)"/>
      <w:lvlJc w:val="left"/>
      <w:pPr>
        <w:tabs>
          <w:tab w:val="num" w:pos="540"/>
        </w:tabs>
        <w:ind w:left="540" w:hanging="540"/>
      </w:pPr>
      <w:rPr>
        <w:rFonts w:hint="default"/>
      </w:rPr>
    </w:lvl>
  </w:abstractNum>
  <w:abstractNum w:abstractNumId="4">
    <w:nsid w:val="5404624B"/>
    <w:multiLevelType w:val="singleLevel"/>
    <w:tmpl w:val="8C60A496"/>
    <w:lvl w:ilvl="0">
      <w:start w:val="3"/>
      <w:numFmt w:val="lowerLetter"/>
      <w:lvlText w:val="(%1)"/>
      <w:lvlJc w:val="left"/>
      <w:pPr>
        <w:tabs>
          <w:tab w:val="num" w:pos="945"/>
        </w:tabs>
        <w:ind w:left="945" w:hanging="405"/>
      </w:pPr>
      <w:rPr>
        <w:rFonts w:ascii="Times New Roman" w:hAnsi="Times New Roman" w:hint="default"/>
        <w:sz w:val="24"/>
        <w:szCs w:val="24"/>
      </w:rPr>
    </w:lvl>
  </w:abstractNum>
  <w:abstractNum w:abstractNumId="5">
    <w:nsid w:val="71BE4FB5"/>
    <w:multiLevelType w:val="singleLevel"/>
    <w:tmpl w:val="41363578"/>
    <w:lvl w:ilvl="0">
      <w:start w:val="3"/>
      <w:numFmt w:val="none"/>
      <w:lvlText w:val="(3)"/>
      <w:lvlJc w:val="left"/>
      <w:pPr>
        <w:tabs>
          <w:tab w:val="num" w:pos="360"/>
        </w:tabs>
        <w:ind w:left="360" w:hanging="360"/>
      </w:pPr>
      <w:rPr>
        <w:rFonts w:ascii="Times New Roman" w:hAnsi="Times New Roman" w:hint="default"/>
        <w:b w:val="0"/>
        <w:i w:val="0"/>
      </w:rPr>
    </w:lvl>
  </w:abstractNum>
  <w:abstractNum w:abstractNumId="6">
    <w:nsid w:val="74B815C6"/>
    <w:multiLevelType w:val="hybridMultilevel"/>
    <w:tmpl w:val="1910E85A"/>
    <w:lvl w:ilvl="0" w:tplc="A8988476">
      <w:start w:val="1"/>
      <w:numFmt w:val="bullet"/>
      <w:lvlText w:val=""/>
      <w:lvlJc w:val="left"/>
      <w:pPr>
        <w:tabs>
          <w:tab w:val="num" w:pos="1080"/>
        </w:tabs>
        <w:ind w:left="108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78466D7"/>
    <w:multiLevelType w:val="hybridMultilevel"/>
    <w:tmpl w:val="CC544DD2"/>
    <w:lvl w:ilvl="0" w:tplc="F5ECF108">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173DE2"/>
    <w:multiLevelType w:val="singleLevel"/>
    <w:tmpl w:val="02443612"/>
    <w:lvl w:ilvl="0">
      <w:start w:val="26"/>
      <w:numFmt w:val="none"/>
      <w:lvlText w:val="(27)"/>
      <w:lvlJc w:val="left"/>
      <w:pPr>
        <w:tabs>
          <w:tab w:val="num" w:pos="540"/>
        </w:tabs>
        <w:ind w:left="540" w:hanging="540"/>
      </w:pPr>
      <w:rPr>
        <w:rFonts w:ascii="Times New Roman" w:hAnsi="Times New Roman" w:hint="default"/>
        <w:b w:val="0"/>
        <w:i w:val="0"/>
        <w:sz w:val="24"/>
        <w:szCs w:val="24"/>
      </w:rPr>
    </w:lvl>
  </w:abstractNum>
  <w:num w:numId="1">
    <w:abstractNumId w:val="1"/>
  </w:num>
  <w:num w:numId="2">
    <w:abstractNumId w:val="3"/>
  </w:num>
  <w:num w:numId="3">
    <w:abstractNumId w:val="8"/>
  </w:num>
  <w:num w:numId="4">
    <w:abstractNumId w:val="4"/>
  </w:num>
  <w:num w:numId="5">
    <w:abstractNumId w:val="5"/>
  </w:num>
  <w:num w:numId="6">
    <w:abstractNumId w:val="6"/>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F960A0"/>
    <w:rsid w:val="001400D6"/>
    <w:rsid w:val="00174008"/>
    <w:rsid w:val="001977ED"/>
    <w:rsid w:val="00202319"/>
    <w:rsid w:val="0021027B"/>
    <w:rsid w:val="00292E51"/>
    <w:rsid w:val="00387C37"/>
    <w:rsid w:val="003D2B69"/>
    <w:rsid w:val="00402438"/>
    <w:rsid w:val="004C1C37"/>
    <w:rsid w:val="004F7F47"/>
    <w:rsid w:val="00500481"/>
    <w:rsid w:val="005A1C12"/>
    <w:rsid w:val="00670638"/>
    <w:rsid w:val="006928DF"/>
    <w:rsid w:val="006F6D3F"/>
    <w:rsid w:val="007825EB"/>
    <w:rsid w:val="00794767"/>
    <w:rsid w:val="007C1041"/>
    <w:rsid w:val="00822ADA"/>
    <w:rsid w:val="008409FF"/>
    <w:rsid w:val="008D3202"/>
    <w:rsid w:val="008F42A5"/>
    <w:rsid w:val="009B11CB"/>
    <w:rsid w:val="00AD13D7"/>
    <w:rsid w:val="00B36A91"/>
    <w:rsid w:val="00BD1BD1"/>
    <w:rsid w:val="00BE7529"/>
    <w:rsid w:val="00C654AC"/>
    <w:rsid w:val="00CB1701"/>
    <w:rsid w:val="00CC01E5"/>
    <w:rsid w:val="00D172E9"/>
    <w:rsid w:val="00D521ED"/>
    <w:rsid w:val="00DA10CB"/>
    <w:rsid w:val="00DA10D0"/>
    <w:rsid w:val="00DD7957"/>
    <w:rsid w:val="00DD7989"/>
    <w:rsid w:val="00E060ED"/>
    <w:rsid w:val="00E65906"/>
    <w:rsid w:val="00F95142"/>
    <w:rsid w:val="00F960A0"/>
    <w:rsid w:val="00FE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2A5"/>
  </w:style>
  <w:style w:type="paragraph" w:styleId="Heading1">
    <w:name w:val="heading 1"/>
    <w:basedOn w:val="Normal"/>
    <w:next w:val="Normal"/>
    <w:qFormat/>
    <w:pPr>
      <w:keepNext/>
      <w:spacing w:after="240" w:line="240" w:lineRule="exact"/>
      <w:outlineLvl w:val="0"/>
    </w:pPr>
    <w:rPr>
      <w:rFonts w:ascii="Arial" w:hAnsi="Arial"/>
      <w:b/>
      <w:sz w:val="24"/>
    </w:rPr>
  </w:style>
  <w:style w:type="paragraph" w:styleId="Heading2">
    <w:name w:val="heading 2"/>
    <w:basedOn w:val="Normal"/>
    <w:next w:val="Normal"/>
    <w:qFormat/>
    <w:pPr>
      <w:keepNext/>
      <w:jc w:val="center"/>
      <w:outlineLvl w:val="1"/>
    </w:pPr>
    <w:rPr>
      <w:b/>
      <w:i/>
      <w:sz w:val="28"/>
    </w:rPr>
  </w:style>
  <w:style w:type="paragraph" w:styleId="Heading3">
    <w:name w:val="heading 3"/>
    <w:basedOn w:val="Normal"/>
    <w:next w:val="Normal"/>
    <w:qFormat/>
    <w:pPr>
      <w:keepNext/>
      <w:outlineLvl w:val="2"/>
    </w:pPr>
    <w:rPr>
      <w:i/>
      <w:sz w:val="24"/>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pPr>
      <w:tabs>
        <w:tab w:val="left" w:pos="1440"/>
        <w:tab w:val="left" w:pos="4032"/>
        <w:tab w:val="right" w:pos="9360"/>
      </w:tabs>
    </w:pPr>
    <w:rPr>
      <w:sz w:val="24"/>
    </w:rPr>
  </w:style>
  <w:style w:type="paragraph" w:customStyle="1" w:styleId="A">
    <w:name w:val="A."/>
    <w:basedOn w:val="Normal"/>
    <w:pPr>
      <w:tabs>
        <w:tab w:val="left" w:pos="446"/>
      </w:tabs>
      <w:spacing w:after="240"/>
      <w:ind w:left="432" w:hanging="432"/>
      <w:jc w:val="both"/>
    </w:pPr>
    <w:rPr>
      <w:sz w:val="24"/>
    </w:rPr>
  </w:style>
  <w:style w:type="paragraph" w:styleId="Footer">
    <w:name w:val="footer"/>
    <w:basedOn w:val="Normal"/>
    <w:pPr>
      <w:tabs>
        <w:tab w:val="center" w:pos="4320"/>
        <w:tab w:val="right" w:pos="8640"/>
      </w:tabs>
      <w:jc w:val="both"/>
    </w:pPr>
    <w:rPr>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NormalIndent">
    <w:name w:val="Normal Indent"/>
    <w:basedOn w:val="Normal"/>
    <w:pPr>
      <w:ind w:left="720"/>
    </w:pPr>
    <w:rPr>
      <w:rFonts w:ascii="Tms Rmn" w:hAnsi="Tms Rmn"/>
    </w:rPr>
  </w:style>
  <w:style w:type="paragraph" w:customStyle="1" w:styleId="Indent">
    <w:name w:val="Indent"/>
    <w:basedOn w:val="Normal"/>
    <w:pPr>
      <w:spacing w:line="240" w:lineRule="atLeast"/>
      <w:ind w:left="720"/>
    </w:pPr>
    <w:rPr>
      <w:rFonts w:ascii="Book Antiqua" w:hAnsi="Book Antiqua"/>
      <w:sz w:val="22"/>
    </w:rPr>
  </w:style>
  <w:style w:type="paragraph" w:customStyle="1" w:styleId="a0">
    <w:name w:val="(a)"/>
    <w:basedOn w:val="Normal"/>
    <w:pPr>
      <w:tabs>
        <w:tab w:val="left" w:pos="1980"/>
        <w:tab w:val="left" w:pos="2880"/>
      </w:tabs>
      <w:spacing w:line="240" w:lineRule="atLeast"/>
      <w:ind w:left="907" w:hanging="547"/>
    </w:pPr>
    <w:rPr>
      <w:sz w:val="24"/>
    </w:rPr>
  </w:style>
  <w:style w:type="paragraph" w:styleId="BodyText">
    <w:name w:val="Body Text"/>
    <w:basedOn w:val="Normal"/>
    <w:pPr>
      <w:jc w:val="both"/>
    </w:pPr>
    <w:rPr>
      <w:sz w:val="24"/>
    </w:rPr>
  </w:style>
  <w:style w:type="paragraph" w:styleId="Title">
    <w:name w:val="Title"/>
    <w:basedOn w:val="Normal"/>
    <w:qFormat/>
    <w:pPr>
      <w:jc w:val="center"/>
    </w:pPr>
    <w:rPr>
      <w:rFonts w:ascii="Arial" w:hAnsi="Arial"/>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2260</Words>
  <Characters>12880</Characters>
  <Application>Microsoft Office Word</Application>
  <DocSecurity>0</DocSecurity>
  <Lines>299</Lines>
  <Paragraphs>126</Paragraphs>
  <ScaleCrop>false</ScaleCrop>
  <HeadingPairs>
    <vt:vector size="2" baseType="variant">
      <vt:variant>
        <vt:lpstr>Title</vt:lpstr>
      </vt:variant>
      <vt:variant>
        <vt:i4>1</vt:i4>
      </vt:variant>
    </vt:vector>
  </HeadingPairs>
  <TitlesOfParts>
    <vt:vector size="1" baseType="lpstr">
      <vt:lpstr>1996 Florida Hurricane Catastrophe Fund Industry Data</vt:lpstr>
    </vt:vector>
  </TitlesOfParts>
  <Company>EWB</Company>
  <LinksUpToDate>false</LinksUpToDate>
  <CharactersWithSpaces>15014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1996 Florida Hurricane Catastrophe Fund Industry Data</dc:title>
  <dc:creator>John Timmermann</dc:creator>
  <cp:lastModifiedBy>Sirmons_Donna</cp:lastModifiedBy>
  <cp:revision>3</cp:revision>
  <cp:lastPrinted>2009-11-05T16:05:00Z</cp:lastPrinted>
  <dcterms:created xsi:type="dcterms:W3CDTF">2011-12-20T14:34:00Z</dcterms:created>
  <dcterms:modified xsi:type="dcterms:W3CDTF">2013-10-30T19:21:00Z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1636042067</vt:i4>
  </property>
  <property fmtid="{D5CDD505-2E9C-101B-9397-08002B2CF9AE}" pid="3" name="_EmailSubject">
    <vt:lpwstr>HLPM Data</vt:lpwstr>
  </property>
  <property fmtid="{D5CDD505-2E9C-101B-9397-08002B2CF9AE}" pid="4" name="_AuthorEmail">
    <vt:lpwstr>Kathy.Mackenthun@us.benfieldgroup.com</vt:lpwstr>
  </property>
  <property fmtid="{D5CDD505-2E9C-101B-9397-08002B2CF9AE}" pid="5" name="_AuthorEmailDisplayName">
    <vt:lpwstr>Kathy Mackenthun</vt:lpwstr>
  </property>
  <property fmtid="{D5CDD505-2E9C-101B-9397-08002B2CF9AE}" pid="6" name="_ReviewingToolsShownOnce">
    <vt:lpwstr/>
  </property>
</Properties>
</file>